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7F44" w14:textId="78AA55F6" w:rsidR="0053730C" w:rsidRPr="004F560E" w:rsidRDefault="007734D0" w:rsidP="00336CF6">
      <w:pPr>
        <w:spacing w:after="0" w:line="240" w:lineRule="auto"/>
        <w:jc w:val="center"/>
        <w:rPr>
          <w:rFonts w:ascii="Times New Roman" w:hAnsi="Times New Roman" w:cs="Times New Roman"/>
          <w:sz w:val="28"/>
          <w:szCs w:val="28"/>
        </w:rPr>
      </w:pPr>
      <w:r w:rsidRPr="004F560E">
        <w:rPr>
          <w:rFonts w:ascii="Times New Roman" w:hAnsi="Times New Roman" w:cs="Times New Roman"/>
          <w:sz w:val="28"/>
          <w:szCs w:val="28"/>
        </w:rPr>
        <w:t>МЕТОДИЧЕСКИ НАСОКИ ЗА РАБОТА С УЧЕБНИКА ПО БИОЛОГИЯ И ЗДРАВНО ОБРАЗОВАНИЕ, 12</w:t>
      </w:r>
      <w:r w:rsidR="00755CF1">
        <w:rPr>
          <w:rFonts w:ascii="Times New Roman" w:hAnsi="Times New Roman" w:cs="Times New Roman"/>
          <w:sz w:val="28"/>
          <w:szCs w:val="28"/>
        </w:rPr>
        <w:t>.</w:t>
      </w:r>
      <w:r w:rsidRPr="004F560E">
        <w:rPr>
          <w:rFonts w:ascii="Times New Roman" w:hAnsi="Times New Roman" w:cs="Times New Roman"/>
          <w:sz w:val="28"/>
          <w:szCs w:val="28"/>
        </w:rPr>
        <w:t xml:space="preserve"> КЛАС, МОДУЛ БИОЛОГИЧНА ЕВОЛЮЦИЯ НА ИЗДАТЕЛСТВО </w:t>
      </w:r>
      <w:r w:rsidR="00755CF1">
        <w:rPr>
          <w:rFonts w:ascii="Times New Roman" w:hAnsi="Times New Roman" w:cs="Times New Roman"/>
          <w:sz w:val="28"/>
          <w:szCs w:val="28"/>
        </w:rPr>
        <w:t>„</w:t>
      </w:r>
      <w:r w:rsidRPr="004F560E">
        <w:rPr>
          <w:rFonts w:ascii="Times New Roman" w:hAnsi="Times New Roman" w:cs="Times New Roman"/>
          <w:sz w:val="28"/>
          <w:szCs w:val="28"/>
        </w:rPr>
        <w:t>КЛЕТ</w:t>
      </w:r>
      <w:r w:rsidR="00755CF1">
        <w:rPr>
          <w:rFonts w:ascii="Times New Roman" w:hAnsi="Times New Roman" w:cs="Times New Roman"/>
          <w:sz w:val="28"/>
          <w:szCs w:val="28"/>
        </w:rPr>
        <w:t xml:space="preserve"> БЪЛГАРИЯ“</w:t>
      </w:r>
    </w:p>
    <w:p w14:paraId="748B1989" w14:textId="77777777" w:rsidR="007734D0" w:rsidRDefault="007734D0" w:rsidP="00336CF6">
      <w:pPr>
        <w:spacing w:after="0" w:line="240" w:lineRule="auto"/>
        <w:jc w:val="both"/>
        <w:rPr>
          <w:rFonts w:ascii="Times New Roman" w:hAnsi="Times New Roman" w:cs="Times New Roman"/>
          <w:sz w:val="28"/>
          <w:szCs w:val="28"/>
        </w:rPr>
      </w:pPr>
    </w:p>
    <w:p w14:paraId="175F81B3" w14:textId="1E6B76BB" w:rsidR="00336CF6" w:rsidRDefault="00336CF6" w:rsidP="008A5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Уважаеми колега,</w:t>
      </w:r>
      <w:r w:rsidR="008A56C9">
        <w:rPr>
          <w:rFonts w:ascii="Times New Roman" w:hAnsi="Times New Roman" w:cs="Times New Roman"/>
          <w:sz w:val="28"/>
          <w:szCs w:val="28"/>
        </w:rPr>
        <w:t xml:space="preserve"> тук сме представили </w:t>
      </w:r>
      <w:r w:rsidR="003E0B83">
        <w:rPr>
          <w:rFonts w:ascii="Times New Roman" w:hAnsi="Times New Roman" w:cs="Times New Roman"/>
          <w:sz w:val="28"/>
          <w:szCs w:val="28"/>
        </w:rPr>
        <w:t xml:space="preserve">общи указания </w:t>
      </w:r>
      <w:r w:rsidR="008A56C9">
        <w:rPr>
          <w:rFonts w:ascii="Times New Roman" w:hAnsi="Times New Roman" w:cs="Times New Roman"/>
          <w:sz w:val="28"/>
          <w:szCs w:val="28"/>
        </w:rPr>
        <w:t>по</w:t>
      </w:r>
      <w:r>
        <w:rPr>
          <w:rFonts w:ascii="Times New Roman" w:hAnsi="Times New Roman" w:cs="Times New Roman"/>
          <w:sz w:val="28"/>
          <w:szCs w:val="28"/>
        </w:rPr>
        <w:t xml:space="preserve"> някои от темите, които имат за цел да Ви ориентират в идеята ни за реализиране на </w:t>
      </w:r>
      <w:r w:rsidR="008A56C9">
        <w:rPr>
          <w:rFonts w:ascii="Times New Roman" w:hAnsi="Times New Roman" w:cs="Times New Roman"/>
          <w:sz w:val="28"/>
          <w:szCs w:val="28"/>
        </w:rPr>
        <w:t>учебната програма чрез учебника</w:t>
      </w:r>
      <w:r>
        <w:rPr>
          <w:rFonts w:ascii="Times New Roman" w:hAnsi="Times New Roman" w:cs="Times New Roman"/>
          <w:sz w:val="28"/>
          <w:szCs w:val="28"/>
        </w:rPr>
        <w:t xml:space="preserve">. Към темите за нови знания има задачи, които са свързани непосредствено с анализа на данни, проучване на информация и вземане на решение за </w:t>
      </w:r>
      <w:r w:rsidR="008A56C9">
        <w:rPr>
          <w:rFonts w:ascii="Times New Roman" w:hAnsi="Times New Roman" w:cs="Times New Roman"/>
          <w:sz w:val="28"/>
          <w:szCs w:val="28"/>
        </w:rPr>
        <w:t>теза, която учениците могат да аргументират чрез експериментални факти. В рамките на указанията, които тук са представени</w:t>
      </w:r>
      <w:r w:rsidR="00755CF1">
        <w:rPr>
          <w:rFonts w:ascii="Times New Roman" w:hAnsi="Times New Roman" w:cs="Times New Roman"/>
          <w:sz w:val="28"/>
          <w:szCs w:val="28"/>
        </w:rPr>
        <w:t>,</w:t>
      </w:r>
      <w:r w:rsidR="008A56C9">
        <w:rPr>
          <w:rFonts w:ascii="Times New Roman" w:hAnsi="Times New Roman" w:cs="Times New Roman"/>
          <w:sz w:val="28"/>
          <w:szCs w:val="28"/>
        </w:rPr>
        <w:t xml:space="preserve"> има и някои идеи за вкл</w:t>
      </w:r>
      <w:r w:rsidR="00755CF1">
        <w:rPr>
          <w:rFonts w:ascii="Times New Roman" w:hAnsi="Times New Roman" w:cs="Times New Roman"/>
          <w:sz w:val="28"/>
          <w:szCs w:val="28"/>
        </w:rPr>
        <w:t xml:space="preserve">ючване на даденото в рубриките </w:t>
      </w:r>
      <w:r w:rsidR="008A56C9" w:rsidRPr="008A56C9">
        <w:rPr>
          <w:rFonts w:ascii="Times New Roman" w:hAnsi="Times New Roman" w:cs="Times New Roman"/>
          <w:i/>
          <w:sz w:val="28"/>
          <w:szCs w:val="28"/>
        </w:rPr>
        <w:t>Как да</w:t>
      </w:r>
      <w:r w:rsidR="00755CF1">
        <w:rPr>
          <w:rFonts w:ascii="Times New Roman" w:hAnsi="Times New Roman" w:cs="Times New Roman"/>
          <w:sz w:val="28"/>
          <w:szCs w:val="28"/>
        </w:rPr>
        <w:t>...</w:t>
      </w:r>
      <w:r w:rsidR="00903B3A">
        <w:rPr>
          <w:rFonts w:ascii="Times New Roman" w:hAnsi="Times New Roman" w:cs="Times New Roman"/>
          <w:sz w:val="28"/>
          <w:szCs w:val="28"/>
        </w:rPr>
        <w:t xml:space="preserve">, </w:t>
      </w:r>
      <w:r w:rsidR="008A56C9" w:rsidRPr="008A56C9">
        <w:rPr>
          <w:rFonts w:ascii="Times New Roman" w:hAnsi="Times New Roman" w:cs="Times New Roman"/>
          <w:i/>
          <w:sz w:val="28"/>
          <w:szCs w:val="28"/>
        </w:rPr>
        <w:t>В света на учените</w:t>
      </w:r>
      <w:r w:rsidR="00903B3A">
        <w:rPr>
          <w:rFonts w:ascii="Times New Roman" w:hAnsi="Times New Roman" w:cs="Times New Roman"/>
          <w:sz w:val="28"/>
          <w:szCs w:val="28"/>
        </w:rPr>
        <w:t xml:space="preserve"> и </w:t>
      </w:r>
      <w:r w:rsidR="00903B3A" w:rsidRPr="00903B3A">
        <w:rPr>
          <w:rFonts w:ascii="Times New Roman" w:hAnsi="Times New Roman" w:cs="Times New Roman"/>
          <w:i/>
          <w:sz w:val="28"/>
          <w:szCs w:val="28"/>
        </w:rPr>
        <w:t>Биологията в детайли</w:t>
      </w:r>
      <w:r w:rsidR="00903B3A">
        <w:rPr>
          <w:rFonts w:ascii="Times New Roman" w:hAnsi="Times New Roman" w:cs="Times New Roman"/>
          <w:sz w:val="28"/>
          <w:szCs w:val="28"/>
        </w:rPr>
        <w:t xml:space="preserve"> в хода на познавателната дейност на учениците.</w:t>
      </w:r>
      <w:r w:rsidR="002861AF">
        <w:rPr>
          <w:rFonts w:ascii="Times New Roman" w:hAnsi="Times New Roman" w:cs="Times New Roman"/>
          <w:sz w:val="28"/>
          <w:szCs w:val="28"/>
        </w:rPr>
        <w:t xml:space="preserve"> </w:t>
      </w:r>
    </w:p>
    <w:p w14:paraId="45FF7D47" w14:textId="77777777" w:rsidR="009A21EC" w:rsidRDefault="002861AF" w:rsidP="008A5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Пожелаваме Ви приятна и ползотворна работа с учебника!</w:t>
      </w:r>
    </w:p>
    <w:p w14:paraId="7575F10B" w14:textId="77777777" w:rsidR="002861AF" w:rsidRDefault="002861AF">
      <w:pPr>
        <w:rPr>
          <w:rFonts w:ascii="Times New Roman" w:hAnsi="Times New Roman" w:cs="Times New Roman"/>
          <w:sz w:val="28"/>
          <w:szCs w:val="28"/>
        </w:rPr>
      </w:pPr>
      <w:r>
        <w:rPr>
          <w:rFonts w:ascii="Times New Roman" w:hAnsi="Times New Roman" w:cs="Times New Roman"/>
          <w:sz w:val="28"/>
          <w:szCs w:val="28"/>
        </w:rPr>
        <w:br w:type="page"/>
      </w:r>
    </w:p>
    <w:p w14:paraId="48AD348C" w14:textId="77777777" w:rsidR="007F02E4" w:rsidRPr="004F560E" w:rsidRDefault="007F02E4" w:rsidP="004F560E">
      <w:pPr>
        <w:spacing w:after="0" w:line="240" w:lineRule="auto"/>
        <w:jc w:val="both"/>
        <w:rPr>
          <w:rFonts w:ascii="Times New Roman" w:hAnsi="Times New Roman" w:cs="Times New Roman"/>
          <w:sz w:val="28"/>
          <w:szCs w:val="28"/>
        </w:rPr>
      </w:pPr>
    </w:p>
    <w:p w14:paraId="37C5BAF2" w14:textId="755FD865" w:rsidR="00F45F67" w:rsidRDefault="006C7FF5" w:rsidP="007F02E4">
      <w:pPr>
        <w:spacing w:after="0" w:line="240" w:lineRule="auto"/>
        <w:jc w:val="center"/>
        <w:rPr>
          <w:rFonts w:ascii="Times New Roman" w:hAnsi="Times New Roman" w:cs="Times New Roman"/>
          <w:b/>
          <w:sz w:val="28"/>
          <w:szCs w:val="28"/>
        </w:rPr>
      </w:pPr>
      <w:r w:rsidRPr="007F02E4">
        <w:rPr>
          <w:rFonts w:ascii="Times New Roman" w:hAnsi="Times New Roman" w:cs="Times New Roman"/>
          <w:b/>
          <w:sz w:val="28"/>
          <w:szCs w:val="28"/>
        </w:rPr>
        <w:t>Тема 3 – 4</w:t>
      </w:r>
      <w:r w:rsidR="003E0B83">
        <w:rPr>
          <w:rFonts w:ascii="Times New Roman" w:hAnsi="Times New Roman" w:cs="Times New Roman"/>
          <w:b/>
          <w:sz w:val="28"/>
          <w:szCs w:val="28"/>
        </w:rPr>
        <w:t>.</w:t>
      </w:r>
      <w:r w:rsidRPr="007F02E4">
        <w:rPr>
          <w:rFonts w:ascii="Times New Roman" w:hAnsi="Times New Roman" w:cs="Times New Roman"/>
          <w:b/>
          <w:sz w:val="28"/>
          <w:szCs w:val="28"/>
        </w:rPr>
        <w:t xml:space="preserve"> ЖИВИТЕ СИСТЕМИ – СПЕЦИФИЧНА ФОРМА НА ОРГАНИЗАЦИЯ НА МАТЕРИЯТА</w:t>
      </w:r>
    </w:p>
    <w:p w14:paraId="37A1B8D2" w14:textId="77777777" w:rsidR="00336CF6" w:rsidRPr="007F02E4" w:rsidRDefault="00336CF6" w:rsidP="007F02E4">
      <w:pPr>
        <w:spacing w:after="0" w:line="240" w:lineRule="auto"/>
        <w:jc w:val="center"/>
        <w:rPr>
          <w:rFonts w:ascii="Times New Roman" w:hAnsi="Times New Roman" w:cs="Times New Roman"/>
          <w:b/>
          <w:sz w:val="28"/>
          <w:szCs w:val="28"/>
        </w:rPr>
      </w:pPr>
    </w:p>
    <w:p w14:paraId="523C2123" w14:textId="77777777" w:rsidR="006C7FF5" w:rsidRPr="004F560E" w:rsidRDefault="006C7FF5" w:rsidP="007F02E4">
      <w:pPr>
        <w:spacing w:after="0" w:line="240" w:lineRule="auto"/>
        <w:ind w:firstLine="708"/>
        <w:jc w:val="both"/>
        <w:rPr>
          <w:rFonts w:ascii="Times New Roman" w:hAnsi="Times New Roman" w:cs="Times New Roman"/>
          <w:b/>
          <w:sz w:val="28"/>
          <w:szCs w:val="28"/>
        </w:rPr>
      </w:pPr>
      <w:r w:rsidRPr="004F560E">
        <w:rPr>
          <w:rFonts w:ascii="Times New Roman" w:hAnsi="Times New Roman" w:cs="Times New Roman"/>
          <w:b/>
          <w:sz w:val="28"/>
          <w:szCs w:val="28"/>
        </w:rPr>
        <w:t>Общи указания</w:t>
      </w:r>
    </w:p>
    <w:p w14:paraId="67D0152D" w14:textId="77777777" w:rsidR="006C7FF5" w:rsidRDefault="006C7FF5" w:rsidP="007F02E4">
      <w:pPr>
        <w:spacing w:after="0" w:line="240" w:lineRule="auto"/>
        <w:ind w:firstLine="708"/>
        <w:jc w:val="both"/>
        <w:rPr>
          <w:rFonts w:ascii="Times New Roman" w:hAnsi="Times New Roman" w:cs="Times New Roman"/>
          <w:sz w:val="28"/>
          <w:szCs w:val="28"/>
        </w:rPr>
      </w:pPr>
      <w:r w:rsidRPr="004F560E">
        <w:rPr>
          <w:rFonts w:ascii="Times New Roman" w:hAnsi="Times New Roman" w:cs="Times New Roman"/>
          <w:sz w:val="28"/>
          <w:szCs w:val="28"/>
        </w:rPr>
        <w:t>Темата обобщава наученото за живото като същност и основни свойства. Обсъждат се различни гледни точки за дефиниране на живото. Характеризира се живото като структура и проявления. Основен акцент при уменията е аргументиране на връзката част – цяло в контекста на йерархичната организация на живото.</w:t>
      </w:r>
    </w:p>
    <w:p w14:paraId="34C95AE8" w14:textId="77777777" w:rsidR="007F02E4" w:rsidRPr="004F560E" w:rsidRDefault="007F02E4" w:rsidP="007F02E4">
      <w:pPr>
        <w:spacing w:after="0" w:line="240" w:lineRule="auto"/>
        <w:ind w:firstLine="708"/>
        <w:jc w:val="both"/>
        <w:rPr>
          <w:rFonts w:ascii="Times New Roman" w:hAnsi="Times New Roman" w:cs="Times New Roman"/>
          <w:sz w:val="28"/>
          <w:szCs w:val="28"/>
        </w:rPr>
      </w:pPr>
    </w:p>
    <w:p w14:paraId="2BB13DEA" w14:textId="77777777" w:rsidR="006C7FF5" w:rsidRPr="004F560E" w:rsidRDefault="006C7FF5" w:rsidP="007F02E4">
      <w:pPr>
        <w:spacing w:after="0" w:line="240" w:lineRule="auto"/>
        <w:ind w:firstLine="708"/>
        <w:jc w:val="both"/>
        <w:rPr>
          <w:rFonts w:ascii="Times New Roman" w:hAnsi="Times New Roman" w:cs="Times New Roman"/>
          <w:b/>
          <w:sz w:val="28"/>
          <w:szCs w:val="28"/>
        </w:rPr>
      </w:pPr>
      <w:r w:rsidRPr="004F560E">
        <w:rPr>
          <w:rFonts w:ascii="Times New Roman" w:hAnsi="Times New Roman" w:cs="Times New Roman"/>
          <w:b/>
          <w:sz w:val="28"/>
          <w:szCs w:val="28"/>
        </w:rPr>
        <w:t>Един вариант за реализиране на темата</w:t>
      </w:r>
    </w:p>
    <w:p w14:paraId="49A1065C" w14:textId="77777777" w:rsidR="0006094D" w:rsidRPr="004F560E" w:rsidRDefault="001470AA" w:rsidP="007F02E4">
      <w:pPr>
        <w:spacing w:after="0" w:line="240" w:lineRule="auto"/>
        <w:ind w:firstLine="708"/>
        <w:jc w:val="both"/>
        <w:rPr>
          <w:rFonts w:ascii="Times New Roman" w:hAnsi="Times New Roman" w:cs="Times New Roman"/>
          <w:sz w:val="28"/>
          <w:szCs w:val="28"/>
        </w:rPr>
      </w:pPr>
      <w:r w:rsidRPr="007F02E4">
        <w:rPr>
          <w:rFonts w:ascii="Times New Roman" w:hAnsi="Times New Roman" w:cs="Times New Roman"/>
          <w:i/>
          <w:sz w:val="28"/>
          <w:szCs w:val="28"/>
        </w:rPr>
        <w:t>Въвеждане в темата:</w:t>
      </w:r>
      <w:r w:rsidRPr="004F560E">
        <w:rPr>
          <w:rFonts w:ascii="Times New Roman" w:hAnsi="Times New Roman" w:cs="Times New Roman"/>
          <w:sz w:val="28"/>
          <w:szCs w:val="28"/>
        </w:rPr>
        <w:t xml:space="preserve"> Първите опити за дефиниране на живото датират от древногръцките философски школи. </w:t>
      </w:r>
    </w:p>
    <w:p w14:paraId="417DD4C8" w14:textId="77777777" w:rsidR="006C7FF5" w:rsidRPr="007F02E4" w:rsidRDefault="001470AA" w:rsidP="004F560E">
      <w:pPr>
        <w:spacing w:after="0" w:line="240" w:lineRule="auto"/>
        <w:jc w:val="both"/>
        <w:rPr>
          <w:rFonts w:ascii="Times New Roman" w:hAnsi="Times New Roman" w:cs="Times New Roman"/>
          <w:i/>
          <w:sz w:val="28"/>
          <w:szCs w:val="28"/>
        </w:rPr>
      </w:pPr>
      <w:r w:rsidRPr="007F02E4">
        <w:rPr>
          <w:rFonts w:ascii="Times New Roman" w:hAnsi="Times New Roman" w:cs="Times New Roman"/>
          <w:i/>
          <w:sz w:val="28"/>
          <w:szCs w:val="28"/>
        </w:rPr>
        <w:t>Използвайте даденото в рубриката интердисциплинарен форум</w:t>
      </w:r>
      <w:r w:rsidR="008751F4" w:rsidRPr="007F02E4">
        <w:rPr>
          <w:rFonts w:ascii="Times New Roman" w:hAnsi="Times New Roman" w:cs="Times New Roman"/>
          <w:i/>
          <w:sz w:val="28"/>
          <w:szCs w:val="28"/>
        </w:rPr>
        <w:t>,</w:t>
      </w:r>
      <w:r w:rsidRPr="007F02E4">
        <w:rPr>
          <w:rFonts w:ascii="Times New Roman" w:hAnsi="Times New Roman" w:cs="Times New Roman"/>
          <w:i/>
          <w:sz w:val="28"/>
          <w:szCs w:val="28"/>
        </w:rPr>
        <w:t xml:space="preserve"> за </w:t>
      </w:r>
      <w:r w:rsidR="008751F4" w:rsidRPr="007F02E4">
        <w:rPr>
          <w:rFonts w:ascii="Times New Roman" w:hAnsi="Times New Roman" w:cs="Times New Roman"/>
          <w:i/>
          <w:sz w:val="28"/>
          <w:szCs w:val="28"/>
        </w:rPr>
        <w:t xml:space="preserve">да представите </w:t>
      </w:r>
      <w:r w:rsidRPr="007F02E4">
        <w:rPr>
          <w:rFonts w:ascii="Times New Roman" w:hAnsi="Times New Roman" w:cs="Times New Roman"/>
          <w:i/>
          <w:sz w:val="28"/>
          <w:szCs w:val="28"/>
        </w:rPr>
        <w:t xml:space="preserve">основни философски идеи за същността на живото. </w:t>
      </w:r>
    </w:p>
    <w:p w14:paraId="1358E2F0" w14:textId="77777777" w:rsidR="001470AA" w:rsidRPr="004F560E" w:rsidRDefault="001470AA" w:rsidP="004F560E">
      <w:pPr>
        <w:pStyle w:val="ListParagraph"/>
        <w:numPr>
          <w:ilvl w:val="0"/>
          <w:numId w:val="1"/>
        </w:numPr>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Същност на живото</w:t>
      </w:r>
    </w:p>
    <w:p w14:paraId="5406C257" w14:textId="77777777" w:rsidR="001470AA" w:rsidRPr="004F560E" w:rsidRDefault="001470AA" w:rsidP="004F560E">
      <w:pPr>
        <w:pStyle w:val="ListParagraph"/>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 xml:space="preserve">А) определяне на материален субстрат </w:t>
      </w:r>
    </w:p>
    <w:p w14:paraId="225A6371" w14:textId="77777777" w:rsidR="001470AA" w:rsidRPr="004F560E" w:rsidRDefault="00977802" w:rsidP="004F560E">
      <w:pPr>
        <w:pStyle w:val="ListParagraph"/>
        <w:numPr>
          <w:ilvl w:val="2"/>
          <w:numId w:val="2"/>
        </w:numPr>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елементен</w:t>
      </w:r>
      <w:r w:rsidR="001470AA" w:rsidRPr="004F560E">
        <w:rPr>
          <w:rFonts w:ascii="Times New Roman" w:hAnsi="Times New Roman" w:cs="Times New Roman"/>
          <w:sz w:val="28"/>
          <w:szCs w:val="28"/>
        </w:rPr>
        <w:t xml:space="preserve"> състав на живото и количествени разлики живо – неживо</w:t>
      </w:r>
    </w:p>
    <w:p w14:paraId="00A5A5BE" w14:textId="77777777" w:rsidR="001470AA" w:rsidRPr="004F560E" w:rsidRDefault="00977802" w:rsidP="004F560E">
      <w:pPr>
        <w:pStyle w:val="ListParagraph"/>
        <w:numPr>
          <w:ilvl w:val="2"/>
          <w:numId w:val="2"/>
        </w:numPr>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биомолекули</w:t>
      </w:r>
      <w:r w:rsidR="001470AA" w:rsidRPr="004F560E">
        <w:rPr>
          <w:rFonts w:ascii="Times New Roman" w:hAnsi="Times New Roman" w:cs="Times New Roman"/>
          <w:sz w:val="28"/>
          <w:szCs w:val="28"/>
        </w:rPr>
        <w:t xml:space="preserve"> – АТФ, белтъци, нуклеинови киселини</w:t>
      </w:r>
    </w:p>
    <w:p w14:paraId="6DD42CA2" w14:textId="4CC83197" w:rsidR="001470AA" w:rsidRPr="004F560E" w:rsidRDefault="00977802" w:rsidP="004F560E">
      <w:pPr>
        <w:pStyle w:val="ListParagraph"/>
        <w:numPr>
          <w:ilvl w:val="2"/>
          <w:numId w:val="2"/>
        </w:numPr>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основна</w:t>
      </w:r>
      <w:r w:rsidR="001470AA" w:rsidRPr="004F560E">
        <w:rPr>
          <w:rFonts w:ascii="Times New Roman" w:hAnsi="Times New Roman" w:cs="Times New Roman"/>
          <w:sz w:val="28"/>
          <w:szCs w:val="28"/>
        </w:rPr>
        <w:t xml:space="preserve"> стр</w:t>
      </w:r>
      <w:r w:rsidR="00513593">
        <w:rPr>
          <w:rFonts w:ascii="Times New Roman" w:hAnsi="Times New Roman" w:cs="Times New Roman"/>
          <w:sz w:val="28"/>
          <w:szCs w:val="28"/>
        </w:rPr>
        <w:t>уктурна и функционална единица –</w:t>
      </w:r>
      <w:r w:rsidR="001470AA" w:rsidRPr="004F560E">
        <w:rPr>
          <w:rFonts w:ascii="Times New Roman" w:hAnsi="Times New Roman" w:cs="Times New Roman"/>
          <w:sz w:val="28"/>
          <w:szCs w:val="28"/>
        </w:rPr>
        <w:t xml:space="preserve"> клетката</w:t>
      </w:r>
    </w:p>
    <w:p w14:paraId="7FC12F0C" w14:textId="77777777" w:rsidR="001470AA" w:rsidRPr="004F560E" w:rsidRDefault="001470AA" w:rsidP="004F560E">
      <w:pPr>
        <w:spacing w:after="0" w:line="240" w:lineRule="auto"/>
        <w:ind w:left="720"/>
        <w:jc w:val="both"/>
        <w:rPr>
          <w:rFonts w:ascii="Times New Roman" w:hAnsi="Times New Roman" w:cs="Times New Roman"/>
          <w:sz w:val="28"/>
          <w:szCs w:val="28"/>
        </w:rPr>
      </w:pPr>
      <w:r w:rsidRPr="004F560E">
        <w:rPr>
          <w:rFonts w:ascii="Times New Roman" w:hAnsi="Times New Roman" w:cs="Times New Roman"/>
          <w:sz w:val="28"/>
          <w:szCs w:val="28"/>
        </w:rPr>
        <w:t>Б) определяне на съвкупност от физико-химични процеси</w:t>
      </w:r>
    </w:p>
    <w:p w14:paraId="3136CFD4" w14:textId="54AC9DBA" w:rsidR="001470AA" w:rsidRPr="004F560E" w:rsidRDefault="001470AA" w:rsidP="004F560E">
      <w:pPr>
        <w:pStyle w:val="ListParagraph"/>
        <w:numPr>
          <w:ilvl w:val="2"/>
          <w:numId w:val="3"/>
        </w:numPr>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обменят</w:t>
      </w:r>
      <w:r w:rsidR="00BE3258">
        <w:rPr>
          <w:rFonts w:ascii="Times New Roman" w:hAnsi="Times New Roman" w:cs="Times New Roman"/>
          <w:sz w:val="28"/>
          <w:szCs w:val="28"/>
        </w:rPr>
        <w:t xml:space="preserve"> вещества, енергия и информация</w:t>
      </w:r>
    </w:p>
    <w:p w14:paraId="1ECFC438" w14:textId="15072E36" w:rsidR="001470AA" w:rsidRPr="004F560E" w:rsidRDefault="001470AA" w:rsidP="004F560E">
      <w:pPr>
        <w:pStyle w:val="ListParagraph"/>
        <w:numPr>
          <w:ilvl w:val="2"/>
          <w:numId w:val="3"/>
        </w:numPr>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поддържат цялостнос</w:t>
      </w:r>
      <w:r w:rsidR="00BE3258">
        <w:rPr>
          <w:rFonts w:ascii="Times New Roman" w:hAnsi="Times New Roman" w:cs="Times New Roman"/>
          <w:sz w:val="28"/>
          <w:szCs w:val="28"/>
        </w:rPr>
        <w:t>т и организираност (хомеостаза)</w:t>
      </w:r>
    </w:p>
    <w:p w14:paraId="23A767C5" w14:textId="2D7B17CD" w:rsidR="001470AA" w:rsidRPr="004F560E" w:rsidRDefault="00BE3258" w:rsidP="004F560E">
      <w:pPr>
        <w:pStyle w:val="ListParagraph"/>
        <w:numPr>
          <w:ilvl w:val="2"/>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растат и се размножават</w:t>
      </w:r>
    </w:p>
    <w:p w14:paraId="6844B8B8" w14:textId="2D19CBB0" w:rsidR="001470AA" w:rsidRPr="004F560E" w:rsidRDefault="00BE3258" w:rsidP="004F560E">
      <w:pPr>
        <w:pStyle w:val="ListParagraph"/>
        <w:numPr>
          <w:ilvl w:val="2"/>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реагират и се адаптират</w:t>
      </w:r>
    </w:p>
    <w:p w14:paraId="2F6F67FA" w14:textId="332545CB" w:rsidR="001470AA" w:rsidRPr="004F560E" w:rsidRDefault="00BE3258" w:rsidP="004F560E">
      <w:pPr>
        <w:pStyle w:val="ListParagraph"/>
        <w:numPr>
          <w:ilvl w:val="2"/>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еволюират</w:t>
      </w:r>
    </w:p>
    <w:p w14:paraId="5FF4A255" w14:textId="77777777" w:rsidR="006C7FF5" w:rsidRPr="004F560E" w:rsidRDefault="00977802" w:rsidP="004F560E">
      <w:pPr>
        <w:pStyle w:val="ListParagraph"/>
        <w:numPr>
          <w:ilvl w:val="0"/>
          <w:numId w:val="1"/>
        </w:numPr>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Основни характеристики на живата материя</w:t>
      </w:r>
    </w:p>
    <w:p w14:paraId="47047FC7" w14:textId="003F6674" w:rsidR="008751F4" w:rsidRPr="004F560E" w:rsidRDefault="008751F4" w:rsidP="004F560E">
      <w:pPr>
        <w:pStyle w:val="ListParagraph"/>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При въвеждане на всяка от характеристиките актуализирайте</w:t>
      </w:r>
      <w:r w:rsidR="00BE3258">
        <w:rPr>
          <w:rFonts w:ascii="Times New Roman" w:hAnsi="Times New Roman" w:cs="Times New Roman"/>
          <w:sz w:val="28"/>
          <w:szCs w:val="28"/>
        </w:rPr>
        <w:t>,</w:t>
      </w:r>
      <w:r w:rsidRPr="004F560E">
        <w:rPr>
          <w:rFonts w:ascii="Times New Roman" w:hAnsi="Times New Roman" w:cs="Times New Roman"/>
          <w:sz w:val="28"/>
          <w:szCs w:val="28"/>
        </w:rPr>
        <w:t xml:space="preserve"> като поставите изискване учениците да ги илюстрират с примери</w:t>
      </w:r>
      <w:r w:rsidR="008F136D">
        <w:rPr>
          <w:rFonts w:ascii="Times New Roman" w:hAnsi="Times New Roman" w:cs="Times New Roman"/>
          <w:sz w:val="28"/>
          <w:szCs w:val="28"/>
        </w:rPr>
        <w:t>.</w:t>
      </w:r>
    </w:p>
    <w:p w14:paraId="12A6DA86" w14:textId="1B4A2724" w:rsidR="00977802" w:rsidRPr="004F560E" w:rsidRDefault="00C922D3" w:rsidP="004F560E">
      <w:pPr>
        <w:spacing w:after="0" w:line="240" w:lineRule="auto"/>
        <w:ind w:left="720"/>
        <w:jc w:val="both"/>
        <w:rPr>
          <w:rFonts w:ascii="Times New Roman" w:hAnsi="Times New Roman" w:cs="Times New Roman"/>
          <w:sz w:val="28"/>
          <w:szCs w:val="28"/>
        </w:rPr>
      </w:pPr>
      <w:r w:rsidRPr="004F560E">
        <w:rPr>
          <w:rFonts w:ascii="Times New Roman" w:hAnsi="Times New Roman" w:cs="Times New Roman"/>
          <w:sz w:val="28"/>
          <w:szCs w:val="28"/>
        </w:rPr>
        <w:t xml:space="preserve">А) </w:t>
      </w:r>
      <w:r w:rsidR="00977802" w:rsidRPr="004F560E">
        <w:rPr>
          <w:rFonts w:ascii="Times New Roman" w:hAnsi="Times New Roman" w:cs="Times New Roman"/>
          <w:sz w:val="28"/>
          <w:szCs w:val="28"/>
        </w:rPr>
        <w:t>Изградени са от биогенни елементи</w:t>
      </w:r>
      <w:r w:rsidR="008F136D">
        <w:rPr>
          <w:rFonts w:ascii="Times New Roman" w:hAnsi="Times New Roman" w:cs="Times New Roman"/>
          <w:sz w:val="28"/>
          <w:szCs w:val="28"/>
        </w:rPr>
        <w:t>.</w:t>
      </w:r>
      <w:r w:rsidR="008751F4" w:rsidRPr="004F560E">
        <w:rPr>
          <w:rFonts w:ascii="Times New Roman" w:hAnsi="Times New Roman" w:cs="Times New Roman"/>
          <w:sz w:val="28"/>
          <w:szCs w:val="28"/>
        </w:rPr>
        <w:t xml:space="preserve"> </w:t>
      </w:r>
    </w:p>
    <w:p w14:paraId="261A095E" w14:textId="06CC4FFF" w:rsidR="00977802" w:rsidRPr="004F560E" w:rsidRDefault="00C922D3" w:rsidP="004F560E">
      <w:pPr>
        <w:spacing w:after="0" w:line="240" w:lineRule="auto"/>
        <w:ind w:left="720"/>
        <w:jc w:val="both"/>
        <w:rPr>
          <w:rFonts w:ascii="Times New Roman" w:hAnsi="Times New Roman" w:cs="Times New Roman"/>
          <w:sz w:val="28"/>
          <w:szCs w:val="28"/>
        </w:rPr>
      </w:pPr>
      <w:r w:rsidRPr="004F560E">
        <w:rPr>
          <w:rFonts w:ascii="Times New Roman" w:hAnsi="Times New Roman" w:cs="Times New Roman"/>
          <w:sz w:val="28"/>
          <w:szCs w:val="28"/>
        </w:rPr>
        <w:t xml:space="preserve">Б) </w:t>
      </w:r>
      <w:r w:rsidR="00977802" w:rsidRPr="004F560E">
        <w:rPr>
          <w:rFonts w:ascii="Times New Roman" w:hAnsi="Times New Roman" w:cs="Times New Roman"/>
          <w:sz w:val="28"/>
          <w:szCs w:val="28"/>
        </w:rPr>
        <w:t>Генетичната информация се съхранява в ДНК. Предава се и се реализира въз основа на централна догма ДНК – РНК – Белтък</w:t>
      </w:r>
      <w:r w:rsidR="008F136D">
        <w:rPr>
          <w:rFonts w:ascii="Times New Roman" w:hAnsi="Times New Roman" w:cs="Times New Roman"/>
          <w:sz w:val="28"/>
          <w:szCs w:val="28"/>
        </w:rPr>
        <w:t>.</w:t>
      </w:r>
    </w:p>
    <w:p w14:paraId="4FE627F3" w14:textId="77777777" w:rsidR="00977802" w:rsidRPr="004F560E" w:rsidRDefault="00C922D3" w:rsidP="004F560E">
      <w:pPr>
        <w:spacing w:after="0" w:line="240" w:lineRule="auto"/>
        <w:ind w:left="720"/>
        <w:jc w:val="both"/>
        <w:rPr>
          <w:rFonts w:ascii="Times New Roman" w:hAnsi="Times New Roman" w:cs="Times New Roman"/>
          <w:sz w:val="28"/>
          <w:szCs w:val="28"/>
        </w:rPr>
      </w:pPr>
      <w:r w:rsidRPr="004F560E">
        <w:rPr>
          <w:rFonts w:ascii="Times New Roman" w:hAnsi="Times New Roman" w:cs="Times New Roman"/>
          <w:sz w:val="28"/>
          <w:szCs w:val="28"/>
        </w:rPr>
        <w:t xml:space="preserve">В) </w:t>
      </w:r>
      <w:r w:rsidR="00977802" w:rsidRPr="004F560E">
        <w:rPr>
          <w:rFonts w:ascii="Times New Roman" w:hAnsi="Times New Roman" w:cs="Times New Roman"/>
          <w:sz w:val="28"/>
          <w:szCs w:val="28"/>
        </w:rPr>
        <w:t>Отворени системи, които обменят вещества, енергия и информация. В резултат реагират и се адаптират.</w:t>
      </w:r>
    </w:p>
    <w:p w14:paraId="4B977616" w14:textId="6725A92D" w:rsidR="008751F4" w:rsidRPr="004F560E" w:rsidRDefault="00C922D3" w:rsidP="004F560E">
      <w:pPr>
        <w:spacing w:after="0" w:line="240" w:lineRule="auto"/>
        <w:ind w:left="720"/>
        <w:jc w:val="both"/>
        <w:rPr>
          <w:rFonts w:ascii="Times New Roman" w:hAnsi="Times New Roman" w:cs="Times New Roman"/>
          <w:sz w:val="28"/>
          <w:szCs w:val="28"/>
        </w:rPr>
      </w:pPr>
      <w:r w:rsidRPr="004F560E">
        <w:rPr>
          <w:rFonts w:ascii="Times New Roman" w:hAnsi="Times New Roman" w:cs="Times New Roman"/>
          <w:sz w:val="28"/>
          <w:szCs w:val="28"/>
        </w:rPr>
        <w:t xml:space="preserve">Г) </w:t>
      </w:r>
      <w:r w:rsidR="008751F4" w:rsidRPr="004F560E">
        <w:rPr>
          <w:rFonts w:ascii="Times New Roman" w:hAnsi="Times New Roman" w:cs="Times New Roman"/>
          <w:sz w:val="28"/>
          <w:szCs w:val="28"/>
        </w:rPr>
        <w:t>Растеж и развитие</w:t>
      </w:r>
      <w:r w:rsidR="008F136D">
        <w:rPr>
          <w:rFonts w:ascii="Times New Roman" w:hAnsi="Times New Roman" w:cs="Times New Roman"/>
          <w:sz w:val="28"/>
          <w:szCs w:val="28"/>
        </w:rPr>
        <w:t>.</w:t>
      </w:r>
    </w:p>
    <w:p w14:paraId="0C99F78C" w14:textId="2AD7FE63" w:rsidR="008751F4" w:rsidRPr="004F560E" w:rsidRDefault="00C922D3" w:rsidP="004F560E">
      <w:pPr>
        <w:spacing w:after="0" w:line="240" w:lineRule="auto"/>
        <w:ind w:left="720"/>
        <w:jc w:val="both"/>
        <w:rPr>
          <w:rFonts w:ascii="Times New Roman" w:hAnsi="Times New Roman" w:cs="Times New Roman"/>
          <w:sz w:val="28"/>
          <w:szCs w:val="28"/>
        </w:rPr>
      </w:pPr>
      <w:r w:rsidRPr="004F560E">
        <w:rPr>
          <w:rFonts w:ascii="Times New Roman" w:hAnsi="Times New Roman" w:cs="Times New Roman"/>
          <w:sz w:val="28"/>
          <w:szCs w:val="28"/>
        </w:rPr>
        <w:t xml:space="preserve">Д) </w:t>
      </w:r>
      <w:r w:rsidR="008751F4" w:rsidRPr="004F560E">
        <w:rPr>
          <w:rFonts w:ascii="Times New Roman" w:hAnsi="Times New Roman" w:cs="Times New Roman"/>
          <w:sz w:val="28"/>
          <w:szCs w:val="28"/>
        </w:rPr>
        <w:t>Размножаване, наследственост и изменчивост</w:t>
      </w:r>
      <w:r w:rsidR="008F136D">
        <w:rPr>
          <w:rFonts w:ascii="Times New Roman" w:hAnsi="Times New Roman" w:cs="Times New Roman"/>
          <w:sz w:val="28"/>
          <w:szCs w:val="28"/>
        </w:rPr>
        <w:t>.</w:t>
      </w:r>
    </w:p>
    <w:p w14:paraId="09BA6944" w14:textId="3B46EA0A" w:rsidR="008751F4" w:rsidRPr="004F560E" w:rsidRDefault="00C922D3" w:rsidP="004F560E">
      <w:pPr>
        <w:spacing w:after="0" w:line="240" w:lineRule="auto"/>
        <w:ind w:left="720"/>
        <w:jc w:val="both"/>
        <w:rPr>
          <w:rFonts w:ascii="Times New Roman" w:hAnsi="Times New Roman" w:cs="Times New Roman"/>
          <w:sz w:val="28"/>
          <w:szCs w:val="28"/>
        </w:rPr>
      </w:pPr>
      <w:r w:rsidRPr="004F560E">
        <w:rPr>
          <w:rFonts w:ascii="Times New Roman" w:hAnsi="Times New Roman" w:cs="Times New Roman"/>
          <w:sz w:val="28"/>
          <w:szCs w:val="28"/>
        </w:rPr>
        <w:t xml:space="preserve">Е) </w:t>
      </w:r>
      <w:r w:rsidR="008751F4" w:rsidRPr="004F560E">
        <w:rPr>
          <w:rFonts w:ascii="Times New Roman" w:hAnsi="Times New Roman" w:cs="Times New Roman"/>
          <w:sz w:val="28"/>
          <w:szCs w:val="28"/>
        </w:rPr>
        <w:t>Дискретност и цялостност – равнища на организация</w:t>
      </w:r>
      <w:r w:rsidR="008F136D">
        <w:rPr>
          <w:rFonts w:ascii="Times New Roman" w:hAnsi="Times New Roman" w:cs="Times New Roman"/>
          <w:sz w:val="28"/>
          <w:szCs w:val="28"/>
        </w:rPr>
        <w:t>.</w:t>
      </w:r>
    </w:p>
    <w:p w14:paraId="4F64FA0B" w14:textId="2A8D65D0" w:rsidR="008751F4" w:rsidRPr="004F560E" w:rsidRDefault="008751F4" w:rsidP="004F560E">
      <w:pPr>
        <w:pStyle w:val="ListParagraph"/>
        <w:numPr>
          <w:ilvl w:val="0"/>
          <w:numId w:val="1"/>
        </w:numPr>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Значение на връзката част –</w:t>
      </w:r>
      <w:r w:rsidR="008F136D">
        <w:rPr>
          <w:rFonts w:ascii="Times New Roman" w:hAnsi="Times New Roman" w:cs="Times New Roman"/>
          <w:sz w:val="28"/>
          <w:szCs w:val="28"/>
        </w:rPr>
        <w:t xml:space="preserve"> </w:t>
      </w:r>
      <w:r w:rsidRPr="004F560E">
        <w:rPr>
          <w:rFonts w:ascii="Times New Roman" w:hAnsi="Times New Roman" w:cs="Times New Roman"/>
          <w:sz w:val="28"/>
          <w:szCs w:val="28"/>
        </w:rPr>
        <w:t>цяло за йерархичната подреденост и цялостност на живите системи</w:t>
      </w:r>
    </w:p>
    <w:p w14:paraId="6FD95581" w14:textId="3FE804BF" w:rsidR="00C922D3" w:rsidRPr="007F02E4" w:rsidRDefault="00C922D3" w:rsidP="004F560E">
      <w:pPr>
        <w:pStyle w:val="ListParagraph"/>
        <w:spacing w:after="0" w:line="240" w:lineRule="auto"/>
        <w:jc w:val="both"/>
        <w:rPr>
          <w:rFonts w:ascii="Times New Roman" w:hAnsi="Times New Roman" w:cs="Times New Roman"/>
          <w:i/>
          <w:sz w:val="28"/>
          <w:szCs w:val="28"/>
        </w:rPr>
      </w:pPr>
      <w:r w:rsidRPr="007F02E4">
        <w:rPr>
          <w:rFonts w:ascii="Times New Roman" w:hAnsi="Times New Roman" w:cs="Times New Roman"/>
          <w:i/>
          <w:sz w:val="28"/>
          <w:szCs w:val="28"/>
        </w:rPr>
        <w:t>Запишете алгоритъма за аргументиране на връзката част –</w:t>
      </w:r>
      <w:r w:rsidR="00A103CF">
        <w:rPr>
          <w:rFonts w:ascii="Times New Roman" w:hAnsi="Times New Roman" w:cs="Times New Roman"/>
          <w:i/>
          <w:sz w:val="28"/>
          <w:szCs w:val="28"/>
        </w:rPr>
        <w:t xml:space="preserve"> </w:t>
      </w:r>
      <w:r w:rsidRPr="007F02E4">
        <w:rPr>
          <w:rFonts w:ascii="Times New Roman" w:hAnsi="Times New Roman" w:cs="Times New Roman"/>
          <w:i/>
          <w:sz w:val="28"/>
          <w:szCs w:val="28"/>
        </w:rPr>
        <w:t xml:space="preserve">цяло, даден в рубриката </w:t>
      </w:r>
      <w:r w:rsidR="007F02E4">
        <w:rPr>
          <w:rFonts w:ascii="Times New Roman" w:hAnsi="Times New Roman" w:cs="Times New Roman"/>
          <w:i/>
          <w:sz w:val="28"/>
          <w:szCs w:val="28"/>
        </w:rPr>
        <w:t>„</w:t>
      </w:r>
      <w:r w:rsidRPr="007F02E4">
        <w:rPr>
          <w:rFonts w:ascii="Times New Roman" w:hAnsi="Times New Roman" w:cs="Times New Roman"/>
          <w:i/>
          <w:sz w:val="28"/>
          <w:szCs w:val="28"/>
        </w:rPr>
        <w:t>Как да...</w:t>
      </w:r>
      <w:r w:rsidR="007F02E4">
        <w:rPr>
          <w:rFonts w:ascii="Times New Roman" w:hAnsi="Times New Roman" w:cs="Times New Roman"/>
          <w:i/>
          <w:sz w:val="28"/>
          <w:szCs w:val="28"/>
        </w:rPr>
        <w:t>“</w:t>
      </w:r>
    </w:p>
    <w:p w14:paraId="7FB22A13" w14:textId="77777777" w:rsidR="00C922D3" w:rsidRPr="004F560E" w:rsidRDefault="00C922D3" w:rsidP="004F560E">
      <w:pPr>
        <w:pStyle w:val="ListParagraph"/>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lastRenderedPageBreak/>
        <w:t>А) Вътреклетъчна и междуклетъчна комуникация</w:t>
      </w:r>
    </w:p>
    <w:p w14:paraId="7105109D" w14:textId="77777777" w:rsidR="00C922D3" w:rsidRPr="007F02E4" w:rsidRDefault="00C922D3" w:rsidP="004F560E">
      <w:pPr>
        <w:pStyle w:val="ListParagraph"/>
        <w:spacing w:after="0" w:line="240" w:lineRule="auto"/>
        <w:jc w:val="both"/>
        <w:rPr>
          <w:rFonts w:ascii="Times New Roman" w:hAnsi="Times New Roman" w:cs="Times New Roman"/>
          <w:i/>
          <w:sz w:val="28"/>
          <w:szCs w:val="28"/>
        </w:rPr>
      </w:pPr>
      <w:r w:rsidRPr="007F02E4">
        <w:rPr>
          <w:rFonts w:ascii="Times New Roman" w:hAnsi="Times New Roman" w:cs="Times New Roman"/>
          <w:i/>
          <w:sz w:val="28"/>
          <w:szCs w:val="28"/>
        </w:rPr>
        <w:t>Поставете задача на учениците да приложат алгоритъма към дадените в учебника примери за вътреклетъчна и междуклетъчна комуникация</w:t>
      </w:r>
    </w:p>
    <w:p w14:paraId="6A5B3EA9" w14:textId="77777777" w:rsidR="004370EB" w:rsidRPr="007F02E4" w:rsidRDefault="004370EB" w:rsidP="004F560E">
      <w:pPr>
        <w:pStyle w:val="ListParagraph"/>
        <w:spacing w:after="0" w:line="240" w:lineRule="auto"/>
        <w:jc w:val="both"/>
        <w:rPr>
          <w:rFonts w:ascii="Times New Roman" w:hAnsi="Times New Roman" w:cs="Times New Roman"/>
          <w:i/>
          <w:sz w:val="28"/>
          <w:szCs w:val="28"/>
        </w:rPr>
      </w:pPr>
      <w:r w:rsidRPr="007F02E4">
        <w:rPr>
          <w:rFonts w:ascii="Times New Roman" w:hAnsi="Times New Roman" w:cs="Times New Roman"/>
          <w:i/>
          <w:sz w:val="28"/>
          <w:szCs w:val="28"/>
        </w:rPr>
        <w:t>За илюстриране на връзката на нивото на многоклетъчния организъм може да използвате фиг. 4.</w:t>
      </w:r>
    </w:p>
    <w:p w14:paraId="497FBB53" w14:textId="77777777" w:rsidR="004370EB" w:rsidRPr="004F560E" w:rsidRDefault="004370EB" w:rsidP="004F560E">
      <w:pPr>
        <w:pStyle w:val="ListParagraph"/>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 xml:space="preserve">Б) </w:t>
      </w:r>
      <w:r w:rsidR="003E1021" w:rsidRPr="004F560E">
        <w:rPr>
          <w:rFonts w:ascii="Times New Roman" w:hAnsi="Times New Roman" w:cs="Times New Roman"/>
          <w:sz w:val="28"/>
          <w:szCs w:val="28"/>
        </w:rPr>
        <w:t>Комуникация между индивидите в популацията – чрез химични вещества и чрез поведенчески прояви</w:t>
      </w:r>
    </w:p>
    <w:p w14:paraId="44424880" w14:textId="4CC39C3E" w:rsidR="00797595" w:rsidRPr="00A305D0" w:rsidRDefault="00B768D0" w:rsidP="00797595">
      <w:pPr>
        <w:pStyle w:val="NormalWeb"/>
        <w:spacing w:before="0" w:beforeAutospacing="0" w:after="0" w:afterAutospacing="0"/>
        <w:ind w:firstLine="708"/>
        <w:jc w:val="both"/>
        <w:textAlignment w:val="baseline"/>
        <w:rPr>
          <w:sz w:val="28"/>
          <w:szCs w:val="28"/>
        </w:rPr>
      </w:pPr>
      <w:r w:rsidRPr="004F560E">
        <w:rPr>
          <w:sz w:val="28"/>
          <w:szCs w:val="28"/>
        </w:rPr>
        <w:t xml:space="preserve">На фиг. 7 </w:t>
      </w:r>
      <w:r w:rsidR="003E1021" w:rsidRPr="004F560E">
        <w:rPr>
          <w:sz w:val="28"/>
          <w:szCs w:val="28"/>
        </w:rPr>
        <w:t xml:space="preserve"> графично е представен танцът при пчелите. </w:t>
      </w:r>
      <w:r w:rsidR="001B5F61">
        <w:rPr>
          <w:sz w:val="28"/>
          <w:szCs w:val="28"/>
        </w:rPr>
        <w:t>Смисълът</w:t>
      </w:r>
      <w:r w:rsidR="0073511F">
        <w:rPr>
          <w:sz w:val="28"/>
          <w:szCs w:val="28"/>
        </w:rPr>
        <w:t xml:space="preserve"> на този начин на общуване в кошера е открит и описан за първи път от Карл фон Фриш – австрийски етолог, който получава Нобелова награда за физиология или медицина през 1973 г. за работата си върху сетивните възприятия при медоносната пчела. </w:t>
      </w:r>
      <w:r w:rsidR="003E1021" w:rsidRPr="004F560E">
        <w:rPr>
          <w:sz w:val="28"/>
          <w:szCs w:val="28"/>
        </w:rPr>
        <w:t>Пчелата</w:t>
      </w:r>
      <w:r w:rsidR="0073511F">
        <w:rPr>
          <w:sz w:val="28"/>
          <w:szCs w:val="28"/>
        </w:rPr>
        <w:t xml:space="preserve"> разузнавач</w:t>
      </w:r>
      <w:r w:rsidR="003E1021" w:rsidRPr="004F560E">
        <w:rPr>
          <w:sz w:val="28"/>
          <w:szCs w:val="28"/>
        </w:rPr>
        <w:t>, която е открила прашец, връщайки се в</w:t>
      </w:r>
      <w:r w:rsidR="00027504" w:rsidRPr="004F560E">
        <w:rPr>
          <w:sz w:val="28"/>
          <w:szCs w:val="28"/>
        </w:rPr>
        <w:t xml:space="preserve"> кошера</w:t>
      </w:r>
      <w:r w:rsidR="00F1521A">
        <w:rPr>
          <w:sz w:val="28"/>
          <w:szCs w:val="28"/>
        </w:rPr>
        <w:t>,</w:t>
      </w:r>
      <w:r w:rsidR="00027504" w:rsidRPr="004F560E">
        <w:rPr>
          <w:sz w:val="28"/>
          <w:szCs w:val="28"/>
        </w:rPr>
        <w:t xml:space="preserve"> започва своя танц. </w:t>
      </w:r>
      <w:r w:rsidR="00413DCF">
        <w:rPr>
          <w:sz w:val="28"/>
          <w:szCs w:val="28"/>
        </w:rPr>
        <w:t>Първо дава на останалите пчели да опитат от прашеца. Като цяло тънцът носи информация за разстоянието, посоката и качеството на откритата паша. Ако тя е в радиус около 100 метра</w:t>
      </w:r>
      <w:r w:rsidR="00F1521A">
        <w:rPr>
          <w:sz w:val="28"/>
          <w:szCs w:val="28"/>
        </w:rPr>
        <w:t>,</w:t>
      </w:r>
      <w:r w:rsidR="00413DCF">
        <w:rPr>
          <w:sz w:val="28"/>
          <w:szCs w:val="28"/>
        </w:rPr>
        <w:t xml:space="preserve"> пчелата описва кръгове при движението си</w:t>
      </w:r>
      <w:r w:rsidR="00F1521A">
        <w:rPr>
          <w:sz w:val="28"/>
          <w:szCs w:val="28"/>
        </w:rPr>
        <w:t>,</w:t>
      </w:r>
      <w:r w:rsidR="00413DCF">
        <w:rPr>
          <w:sz w:val="28"/>
          <w:szCs w:val="28"/>
        </w:rPr>
        <w:t xml:space="preserve"> като често сменя посоката. Така не се оказва посоката, в която трябва да се лети след излизане от кошера – откритият прашец е наблизо. Когато откритието е на по-голямо разстояние</w:t>
      </w:r>
      <w:r w:rsidR="00F1521A">
        <w:rPr>
          <w:sz w:val="28"/>
          <w:szCs w:val="28"/>
        </w:rPr>
        <w:t>,</w:t>
      </w:r>
      <w:r w:rsidR="00413DCF">
        <w:rPr>
          <w:sz w:val="28"/>
          <w:szCs w:val="28"/>
        </w:rPr>
        <w:t xml:space="preserve"> танцът става по-сложен – пчелата описва осмица (два полукръга, които се сливат). Ъгълът </w:t>
      </w:r>
      <w:r w:rsidR="00A305D0">
        <w:rPr>
          <w:sz w:val="28"/>
          <w:szCs w:val="28"/>
        </w:rPr>
        <w:t>и посоката, в кои</w:t>
      </w:r>
      <w:r w:rsidR="00413DCF">
        <w:rPr>
          <w:sz w:val="28"/>
          <w:szCs w:val="28"/>
        </w:rPr>
        <w:t>то се завърта пчелата при описване на осмицата</w:t>
      </w:r>
      <w:r w:rsidR="00F1521A">
        <w:rPr>
          <w:sz w:val="28"/>
          <w:szCs w:val="28"/>
        </w:rPr>
        <w:t>,</w:t>
      </w:r>
      <w:r w:rsidR="00413DCF">
        <w:rPr>
          <w:sz w:val="28"/>
          <w:szCs w:val="28"/>
        </w:rPr>
        <w:t xml:space="preserve"> всъщност оказва посоката, в която трябва да се лети – ъгълът съответства на ъгъла, който се образува между кошера и мес</w:t>
      </w:r>
      <w:r w:rsidR="00D7360A">
        <w:rPr>
          <w:sz w:val="28"/>
          <w:szCs w:val="28"/>
        </w:rPr>
        <w:t>тоположението на пашата спрямо с</w:t>
      </w:r>
      <w:r w:rsidR="00413DCF">
        <w:rPr>
          <w:sz w:val="28"/>
          <w:szCs w:val="28"/>
        </w:rPr>
        <w:t>лънцето. Например ако пчелата се обръща на 45 градуса</w:t>
      </w:r>
      <w:r w:rsidR="00A305D0">
        <w:rPr>
          <w:sz w:val="28"/>
          <w:szCs w:val="28"/>
          <w:lang w:val="en-US"/>
        </w:rPr>
        <w:t xml:space="preserve"> </w:t>
      </w:r>
      <w:r w:rsidR="00A305D0">
        <w:rPr>
          <w:sz w:val="28"/>
          <w:szCs w:val="28"/>
        </w:rPr>
        <w:t>наляво</w:t>
      </w:r>
      <w:r w:rsidR="00F1521A">
        <w:rPr>
          <w:sz w:val="28"/>
          <w:szCs w:val="28"/>
        </w:rPr>
        <w:t>,</w:t>
      </w:r>
      <w:r w:rsidR="00413DCF">
        <w:rPr>
          <w:sz w:val="28"/>
          <w:szCs w:val="28"/>
        </w:rPr>
        <w:t xml:space="preserve"> това означава, че трябва да се излети от кошера</w:t>
      </w:r>
      <w:r w:rsidR="00797595">
        <w:rPr>
          <w:sz w:val="28"/>
          <w:szCs w:val="28"/>
        </w:rPr>
        <w:t xml:space="preserve"> </w:t>
      </w:r>
      <w:r w:rsidR="00A305D0">
        <w:rPr>
          <w:sz w:val="28"/>
          <w:szCs w:val="28"/>
        </w:rPr>
        <w:t xml:space="preserve">наляво </w:t>
      </w:r>
      <w:r w:rsidR="00797595">
        <w:rPr>
          <w:sz w:val="28"/>
          <w:szCs w:val="28"/>
        </w:rPr>
        <w:t xml:space="preserve">на 45 градуса </w:t>
      </w:r>
      <w:r w:rsidR="00D7360A">
        <w:rPr>
          <w:sz w:val="28"/>
          <w:szCs w:val="28"/>
        </w:rPr>
        <w:t>спрямо с</w:t>
      </w:r>
      <w:r w:rsidR="00413DCF">
        <w:rPr>
          <w:sz w:val="28"/>
          <w:szCs w:val="28"/>
        </w:rPr>
        <w:t xml:space="preserve">лънцето. </w:t>
      </w:r>
      <w:r w:rsidR="00797595">
        <w:rPr>
          <w:sz w:val="28"/>
          <w:szCs w:val="28"/>
        </w:rPr>
        <w:t>В хода на танца пчелата „отчита“ отместването (движението)</w:t>
      </w:r>
      <w:r w:rsidR="00D7360A">
        <w:rPr>
          <w:sz w:val="28"/>
          <w:szCs w:val="28"/>
        </w:rPr>
        <w:t xml:space="preserve"> на с</w:t>
      </w:r>
      <w:r w:rsidR="00797595">
        <w:rPr>
          <w:sz w:val="28"/>
          <w:szCs w:val="28"/>
        </w:rPr>
        <w:t xml:space="preserve">лънцето и променя ъгъла. </w:t>
      </w:r>
      <w:r w:rsidR="00413DCF">
        <w:rPr>
          <w:sz w:val="28"/>
          <w:szCs w:val="28"/>
        </w:rPr>
        <w:t>По време на това въртеливо движение пчелата поклаща коремчето си</w:t>
      </w:r>
      <w:r w:rsidR="00F1521A">
        <w:rPr>
          <w:sz w:val="28"/>
          <w:szCs w:val="28"/>
        </w:rPr>
        <w:t>,</w:t>
      </w:r>
      <w:r w:rsidR="00413DCF">
        <w:rPr>
          <w:sz w:val="28"/>
          <w:szCs w:val="28"/>
        </w:rPr>
        <w:t xml:space="preserve"> като интензивността на тези поклащания </w:t>
      </w:r>
      <w:r w:rsidR="00D7360A">
        <w:rPr>
          <w:sz w:val="28"/>
          <w:szCs w:val="28"/>
        </w:rPr>
        <w:t xml:space="preserve">и продължителността на движение преди завъртане </w:t>
      </w:r>
      <w:r w:rsidR="00413DCF">
        <w:rPr>
          <w:sz w:val="28"/>
          <w:szCs w:val="28"/>
        </w:rPr>
        <w:t xml:space="preserve">указва разстоянието до открития прашец – </w:t>
      </w:r>
      <w:r w:rsidR="00D7360A" w:rsidRPr="00D7360A">
        <w:rPr>
          <w:sz w:val="28"/>
          <w:szCs w:val="28"/>
        </w:rPr>
        <w:t>движение в продължение на 1 секунда означава приблизително разстояние от 1 километър</w:t>
      </w:r>
      <w:r w:rsidR="00797595" w:rsidRPr="00D7360A">
        <w:rPr>
          <w:sz w:val="28"/>
          <w:szCs w:val="28"/>
        </w:rPr>
        <w:t xml:space="preserve">. </w:t>
      </w:r>
      <w:r w:rsidR="00797595" w:rsidRPr="00A305D0">
        <w:rPr>
          <w:sz w:val="28"/>
          <w:szCs w:val="28"/>
        </w:rPr>
        <w:t>Като цяло колкото по-бърз е танцът</w:t>
      </w:r>
      <w:r w:rsidR="004201C3">
        <w:rPr>
          <w:sz w:val="28"/>
          <w:szCs w:val="28"/>
        </w:rPr>
        <w:t>,</w:t>
      </w:r>
      <w:r w:rsidR="00797595" w:rsidRPr="00A305D0">
        <w:rPr>
          <w:sz w:val="28"/>
          <w:szCs w:val="28"/>
        </w:rPr>
        <w:t xml:space="preserve"> толкова по-добро е качеството на откритата паша. </w:t>
      </w:r>
    </w:p>
    <w:p w14:paraId="3DE43F2D" w14:textId="77777777" w:rsidR="003E1021" w:rsidRPr="00797595" w:rsidRDefault="00A327A4" w:rsidP="00797595">
      <w:pPr>
        <w:pStyle w:val="NormalWeb"/>
        <w:spacing w:before="0" w:beforeAutospacing="0" w:after="0" w:afterAutospacing="0"/>
        <w:jc w:val="both"/>
        <w:textAlignment w:val="baseline"/>
        <w:rPr>
          <w:rFonts w:ascii="Georgia" w:hAnsi="Georgia"/>
          <w:color w:val="25261F"/>
        </w:rPr>
      </w:pPr>
      <w:hyperlink r:id="rId8" w:history="1">
        <w:r w:rsidR="00286BB0" w:rsidRPr="00797595">
          <w:rPr>
            <w:rStyle w:val="Hyperlink"/>
            <w:sz w:val="28"/>
            <w:szCs w:val="28"/>
          </w:rPr>
          <w:t>https://www.youtube.com/watch?v=XUgnMPebyZY</w:t>
        </w:r>
      </w:hyperlink>
      <w:r w:rsidR="00286BB0" w:rsidRPr="00797595">
        <w:rPr>
          <w:sz w:val="28"/>
          <w:szCs w:val="28"/>
        </w:rPr>
        <w:t xml:space="preserve"> </w:t>
      </w:r>
    </w:p>
    <w:p w14:paraId="785871AB" w14:textId="009B7C5B" w:rsidR="003D1F87" w:rsidRPr="001B5F61" w:rsidRDefault="003D1F87" w:rsidP="001B5F61">
      <w:pPr>
        <w:pStyle w:val="ListParagraph"/>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В) междувидова комуникация</w:t>
      </w:r>
      <w:r w:rsidR="001B5F61">
        <w:rPr>
          <w:rFonts w:ascii="Times New Roman" w:hAnsi="Times New Roman" w:cs="Times New Roman"/>
          <w:sz w:val="28"/>
          <w:szCs w:val="28"/>
        </w:rPr>
        <w:t xml:space="preserve"> </w:t>
      </w:r>
      <w:r w:rsidR="008830B7">
        <w:rPr>
          <w:rFonts w:ascii="Times New Roman" w:hAnsi="Times New Roman" w:cs="Times New Roman"/>
          <w:sz w:val="28"/>
          <w:szCs w:val="28"/>
        </w:rPr>
        <w:t>–</w:t>
      </w:r>
      <w:r w:rsidR="001B5F61">
        <w:rPr>
          <w:rFonts w:ascii="Times New Roman" w:hAnsi="Times New Roman" w:cs="Times New Roman"/>
          <w:sz w:val="28"/>
          <w:szCs w:val="28"/>
        </w:rPr>
        <w:t xml:space="preserve"> о</w:t>
      </w:r>
      <w:r w:rsidRPr="001B5F61">
        <w:rPr>
          <w:rFonts w:ascii="Times New Roman" w:hAnsi="Times New Roman" w:cs="Times New Roman"/>
          <w:sz w:val="28"/>
          <w:szCs w:val="28"/>
        </w:rPr>
        <w:t>писание по схема – фиг. 8</w:t>
      </w:r>
      <w:r w:rsidR="008830B7">
        <w:rPr>
          <w:rFonts w:ascii="Times New Roman" w:hAnsi="Times New Roman" w:cs="Times New Roman"/>
          <w:sz w:val="28"/>
          <w:szCs w:val="28"/>
        </w:rPr>
        <w:t>.</w:t>
      </w:r>
    </w:p>
    <w:p w14:paraId="740DA288" w14:textId="77777777" w:rsidR="007F02E4" w:rsidRDefault="007F02E4" w:rsidP="004F560E">
      <w:pPr>
        <w:pStyle w:val="ListParagraph"/>
        <w:spacing w:after="0" w:line="240" w:lineRule="auto"/>
        <w:jc w:val="both"/>
        <w:rPr>
          <w:rFonts w:ascii="Times New Roman" w:hAnsi="Times New Roman" w:cs="Times New Roman"/>
          <w:sz w:val="28"/>
          <w:szCs w:val="28"/>
        </w:rPr>
      </w:pPr>
    </w:p>
    <w:p w14:paraId="4A212D86" w14:textId="77777777" w:rsidR="007F02E4" w:rsidRPr="007F02E4" w:rsidRDefault="007F02E4" w:rsidP="004F560E">
      <w:pPr>
        <w:pStyle w:val="ListParagraph"/>
        <w:spacing w:after="0" w:line="240" w:lineRule="auto"/>
        <w:jc w:val="both"/>
        <w:rPr>
          <w:rFonts w:ascii="Times New Roman" w:hAnsi="Times New Roman" w:cs="Times New Roman"/>
          <w:b/>
          <w:sz w:val="28"/>
          <w:szCs w:val="28"/>
        </w:rPr>
      </w:pPr>
      <w:r w:rsidRPr="007F02E4">
        <w:rPr>
          <w:rFonts w:ascii="Times New Roman" w:hAnsi="Times New Roman" w:cs="Times New Roman"/>
          <w:b/>
          <w:sz w:val="28"/>
          <w:szCs w:val="28"/>
        </w:rPr>
        <w:t>Не забравяйте!</w:t>
      </w:r>
    </w:p>
    <w:p w14:paraId="75DC39BB" w14:textId="551E84B9" w:rsidR="007F02E4" w:rsidRDefault="00ED493F" w:rsidP="001B5F61">
      <w:pPr>
        <w:spacing w:after="0" w:line="240" w:lineRule="auto"/>
        <w:ind w:firstLine="708"/>
        <w:jc w:val="both"/>
        <w:rPr>
          <w:rFonts w:ascii="Times New Roman" w:hAnsi="Times New Roman" w:cs="Times New Roman"/>
          <w:i/>
          <w:sz w:val="28"/>
          <w:szCs w:val="28"/>
        </w:rPr>
      </w:pPr>
      <w:r w:rsidRPr="004F560E">
        <w:rPr>
          <w:rFonts w:ascii="Times New Roman" w:hAnsi="Times New Roman" w:cs="Times New Roman"/>
          <w:i/>
          <w:sz w:val="28"/>
          <w:szCs w:val="28"/>
        </w:rPr>
        <w:t>Поставете задача на учениците да се подготвят по темите за д</w:t>
      </w:r>
      <w:r w:rsidR="0033176D" w:rsidRPr="004F560E">
        <w:rPr>
          <w:rFonts w:ascii="Times New Roman" w:hAnsi="Times New Roman" w:cs="Times New Roman"/>
          <w:i/>
          <w:sz w:val="28"/>
          <w:szCs w:val="28"/>
        </w:rPr>
        <w:t>искусията, която предстои след 4</w:t>
      </w:r>
      <w:r w:rsidRPr="004F560E">
        <w:rPr>
          <w:rFonts w:ascii="Times New Roman" w:hAnsi="Times New Roman" w:cs="Times New Roman"/>
          <w:i/>
          <w:sz w:val="28"/>
          <w:szCs w:val="28"/>
        </w:rPr>
        <w:t xml:space="preserve"> учебни часа!</w:t>
      </w:r>
      <w:r w:rsidR="0033176D" w:rsidRPr="004F560E">
        <w:rPr>
          <w:rFonts w:ascii="Times New Roman" w:hAnsi="Times New Roman" w:cs="Times New Roman"/>
          <w:i/>
          <w:sz w:val="28"/>
          <w:szCs w:val="28"/>
        </w:rPr>
        <w:t xml:space="preserve"> Организирайте три групи от по трима до петима ученици, които да се подготвят по трите теми, дадени на с. 45. Изберете един, двама или трима (за всяка тема) водещи на дискусията, които да подготвят въпроси към </w:t>
      </w:r>
      <w:r w:rsidR="007F02E4">
        <w:rPr>
          <w:rFonts w:ascii="Times New Roman" w:hAnsi="Times New Roman" w:cs="Times New Roman"/>
          <w:i/>
          <w:sz w:val="28"/>
          <w:szCs w:val="28"/>
        </w:rPr>
        <w:t>участинците в дискусията</w:t>
      </w:r>
      <w:r w:rsidR="0033176D" w:rsidRPr="004F560E">
        <w:rPr>
          <w:rFonts w:ascii="Times New Roman" w:hAnsi="Times New Roman" w:cs="Times New Roman"/>
          <w:i/>
          <w:sz w:val="28"/>
          <w:szCs w:val="28"/>
        </w:rPr>
        <w:t xml:space="preserve">. </w:t>
      </w:r>
      <w:r w:rsidR="0033176D" w:rsidRPr="004F560E">
        <w:rPr>
          <w:rFonts w:ascii="Times New Roman" w:hAnsi="Times New Roman" w:cs="Times New Roman"/>
          <w:i/>
          <w:sz w:val="28"/>
          <w:szCs w:val="28"/>
        </w:rPr>
        <w:lastRenderedPageBreak/>
        <w:t>Поставете задача на останалите ученици, които ще са публика</w:t>
      </w:r>
      <w:r w:rsidR="00C22DC3">
        <w:rPr>
          <w:rFonts w:ascii="Times New Roman" w:hAnsi="Times New Roman" w:cs="Times New Roman"/>
          <w:i/>
          <w:sz w:val="28"/>
          <w:szCs w:val="28"/>
        </w:rPr>
        <w:t>,</w:t>
      </w:r>
      <w:r w:rsidR="0033176D" w:rsidRPr="004F560E">
        <w:rPr>
          <w:rFonts w:ascii="Times New Roman" w:hAnsi="Times New Roman" w:cs="Times New Roman"/>
          <w:i/>
          <w:sz w:val="28"/>
          <w:szCs w:val="28"/>
        </w:rPr>
        <w:t xml:space="preserve"> също да се подготвят с въпроси и мнения по темите. </w:t>
      </w:r>
    </w:p>
    <w:p w14:paraId="1C9FA2C9" w14:textId="77777777" w:rsidR="00ED493F" w:rsidRPr="004F560E" w:rsidRDefault="00ED493F" w:rsidP="004F560E">
      <w:pPr>
        <w:spacing w:after="0" w:line="240" w:lineRule="auto"/>
        <w:ind w:firstLine="708"/>
        <w:jc w:val="both"/>
        <w:rPr>
          <w:rFonts w:ascii="Times New Roman" w:hAnsi="Times New Roman" w:cs="Times New Roman"/>
          <w:i/>
          <w:sz w:val="28"/>
          <w:szCs w:val="28"/>
        </w:rPr>
      </w:pPr>
    </w:p>
    <w:p w14:paraId="3334C992" w14:textId="78FD8DDA" w:rsidR="00977802" w:rsidRDefault="003D1F87" w:rsidP="007F02E4">
      <w:pPr>
        <w:spacing w:after="0" w:line="240" w:lineRule="auto"/>
        <w:jc w:val="center"/>
        <w:rPr>
          <w:rFonts w:ascii="Times New Roman" w:hAnsi="Times New Roman" w:cs="Times New Roman"/>
          <w:b/>
          <w:sz w:val="28"/>
          <w:szCs w:val="28"/>
        </w:rPr>
      </w:pPr>
      <w:r w:rsidRPr="007F02E4">
        <w:rPr>
          <w:rFonts w:ascii="Times New Roman" w:hAnsi="Times New Roman" w:cs="Times New Roman"/>
          <w:b/>
          <w:sz w:val="28"/>
          <w:szCs w:val="28"/>
        </w:rPr>
        <w:t>Тема 5</w:t>
      </w:r>
      <w:r w:rsidR="003E0B83">
        <w:rPr>
          <w:rFonts w:ascii="Times New Roman" w:hAnsi="Times New Roman" w:cs="Times New Roman"/>
          <w:b/>
          <w:sz w:val="28"/>
          <w:szCs w:val="28"/>
        </w:rPr>
        <w:t>.</w:t>
      </w:r>
      <w:r w:rsidRPr="007F02E4">
        <w:rPr>
          <w:rFonts w:ascii="Times New Roman" w:hAnsi="Times New Roman" w:cs="Times New Roman"/>
          <w:b/>
          <w:sz w:val="28"/>
          <w:szCs w:val="28"/>
        </w:rPr>
        <w:t xml:space="preserve"> ХИПОТЕЗИ ЗА ПРОИЗХОД НА ЖИВОТА</w:t>
      </w:r>
    </w:p>
    <w:p w14:paraId="0B25A3A2" w14:textId="77777777" w:rsidR="007F02E4" w:rsidRPr="007F02E4" w:rsidRDefault="007F02E4" w:rsidP="007F02E4">
      <w:pPr>
        <w:spacing w:after="0" w:line="240" w:lineRule="auto"/>
        <w:jc w:val="center"/>
        <w:rPr>
          <w:rFonts w:ascii="Times New Roman" w:hAnsi="Times New Roman" w:cs="Times New Roman"/>
          <w:b/>
          <w:sz w:val="28"/>
          <w:szCs w:val="28"/>
        </w:rPr>
      </w:pPr>
    </w:p>
    <w:p w14:paraId="3E033D2B" w14:textId="77777777" w:rsidR="008D4FEF" w:rsidRDefault="003D1F87" w:rsidP="007F02E4">
      <w:pPr>
        <w:spacing w:after="0" w:line="240" w:lineRule="auto"/>
        <w:ind w:firstLine="708"/>
        <w:jc w:val="both"/>
        <w:rPr>
          <w:rFonts w:ascii="Times New Roman" w:hAnsi="Times New Roman" w:cs="Times New Roman"/>
          <w:sz w:val="28"/>
          <w:szCs w:val="28"/>
        </w:rPr>
      </w:pPr>
      <w:r w:rsidRPr="007F02E4">
        <w:rPr>
          <w:rFonts w:ascii="Times New Roman" w:hAnsi="Times New Roman" w:cs="Times New Roman"/>
          <w:b/>
          <w:sz w:val="28"/>
          <w:szCs w:val="28"/>
        </w:rPr>
        <w:t>Общи насоки</w:t>
      </w:r>
      <w:r w:rsidRPr="004F560E">
        <w:rPr>
          <w:rFonts w:ascii="Times New Roman" w:hAnsi="Times New Roman" w:cs="Times New Roman"/>
          <w:sz w:val="28"/>
          <w:szCs w:val="28"/>
        </w:rPr>
        <w:t xml:space="preserve"> </w:t>
      </w:r>
    </w:p>
    <w:p w14:paraId="1D4E60C2" w14:textId="406130DC" w:rsidR="003D1F87" w:rsidRPr="004F560E" w:rsidRDefault="003D1F87" w:rsidP="007F02E4">
      <w:pPr>
        <w:spacing w:after="0" w:line="240" w:lineRule="auto"/>
        <w:ind w:firstLine="708"/>
        <w:jc w:val="both"/>
        <w:rPr>
          <w:rFonts w:ascii="Times New Roman" w:hAnsi="Times New Roman" w:cs="Times New Roman"/>
          <w:sz w:val="28"/>
          <w:szCs w:val="28"/>
        </w:rPr>
      </w:pPr>
      <w:r w:rsidRPr="004F560E">
        <w:rPr>
          <w:rFonts w:ascii="Times New Roman" w:hAnsi="Times New Roman" w:cs="Times New Roman"/>
          <w:sz w:val="28"/>
          <w:szCs w:val="28"/>
        </w:rPr>
        <w:t>Особен център в темата е разликата между иде</w:t>
      </w:r>
      <w:r w:rsidR="00014F1F">
        <w:rPr>
          <w:rFonts w:ascii="Times New Roman" w:hAnsi="Times New Roman" w:cs="Times New Roman"/>
          <w:sz w:val="28"/>
          <w:szCs w:val="28"/>
        </w:rPr>
        <w:t>я, хипотеза и теория. Идеите не</w:t>
      </w:r>
      <w:r w:rsidRPr="004F560E">
        <w:rPr>
          <w:rFonts w:ascii="Times New Roman" w:hAnsi="Times New Roman" w:cs="Times New Roman"/>
          <w:sz w:val="28"/>
          <w:szCs w:val="28"/>
        </w:rPr>
        <w:t xml:space="preserve">винаги са свързани с търсене на неоспорими аргументи, с които да бъдат подкрепени. Хипотезите задължително подлежат на проверка и трябва да бъдат приети или отхвърлени. Теорията представлява доказано обобщено знание за част от действителността. </w:t>
      </w:r>
    </w:p>
    <w:p w14:paraId="62E2A68D" w14:textId="77777777" w:rsidR="008D4FEF" w:rsidRDefault="000A6699" w:rsidP="007F02E4">
      <w:pPr>
        <w:spacing w:after="0" w:line="240" w:lineRule="auto"/>
        <w:ind w:firstLine="708"/>
        <w:jc w:val="both"/>
        <w:rPr>
          <w:rFonts w:ascii="Times New Roman" w:hAnsi="Times New Roman" w:cs="Times New Roman"/>
          <w:sz w:val="28"/>
          <w:szCs w:val="28"/>
        </w:rPr>
      </w:pPr>
      <w:r w:rsidRPr="007F02E4">
        <w:rPr>
          <w:rFonts w:ascii="Times New Roman" w:hAnsi="Times New Roman" w:cs="Times New Roman"/>
          <w:b/>
          <w:sz w:val="28"/>
          <w:szCs w:val="28"/>
        </w:rPr>
        <w:t>Идея за самостоятелна работа на учениците</w:t>
      </w:r>
    </w:p>
    <w:p w14:paraId="2C1C5248" w14:textId="77777777" w:rsidR="003D1F87" w:rsidRPr="007F02E4" w:rsidRDefault="00504B4A" w:rsidP="007F02E4">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Поставете задача на учениците да прочетат</w:t>
      </w:r>
      <w:r w:rsidR="000A6699" w:rsidRPr="007F02E4">
        <w:rPr>
          <w:rFonts w:ascii="Times New Roman" w:hAnsi="Times New Roman" w:cs="Times New Roman"/>
          <w:i/>
          <w:sz w:val="28"/>
          <w:szCs w:val="28"/>
        </w:rPr>
        <w:t xml:space="preserve"> текста в учебника за хипотезата за спонтанното самозараждане и рубриката </w:t>
      </w:r>
      <w:r>
        <w:rPr>
          <w:rFonts w:ascii="Times New Roman" w:hAnsi="Times New Roman" w:cs="Times New Roman"/>
          <w:i/>
          <w:sz w:val="28"/>
          <w:szCs w:val="28"/>
        </w:rPr>
        <w:t>„</w:t>
      </w:r>
      <w:r w:rsidR="000A6699" w:rsidRPr="007F02E4">
        <w:rPr>
          <w:rFonts w:ascii="Times New Roman" w:hAnsi="Times New Roman" w:cs="Times New Roman"/>
          <w:i/>
          <w:sz w:val="28"/>
          <w:szCs w:val="28"/>
        </w:rPr>
        <w:t>В света на учените</w:t>
      </w:r>
      <w:r>
        <w:rPr>
          <w:rFonts w:ascii="Times New Roman" w:hAnsi="Times New Roman" w:cs="Times New Roman"/>
          <w:i/>
          <w:sz w:val="28"/>
          <w:szCs w:val="28"/>
        </w:rPr>
        <w:t>“</w:t>
      </w:r>
      <w:r w:rsidR="000A6699" w:rsidRPr="007F02E4">
        <w:rPr>
          <w:rFonts w:ascii="Times New Roman" w:hAnsi="Times New Roman" w:cs="Times New Roman"/>
          <w:i/>
          <w:sz w:val="28"/>
          <w:szCs w:val="28"/>
        </w:rPr>
        <w:t xml:space="preserve"> и </w:t>
      </w:r>
      <w:r>
        <w:rPr>
          <w:rFonts w:ascii="Times New Roman" w:hAnsi="Times New Roman" w:cs="Times New Roman"/>
          <w:i/>
          <w:sz w:val="28"/>
          <w:szCs w:val="28"/>
        </w:rPr>
        <w:t>да отговорят</w:t>
      </w:r>
      <w:r w:rsidR="000A6699" w:rsidRPr="007F02E4">
        <w:rPr>
          <w:rFonts w:ascii="Times New Roman" w:hAnsi="Times New Roman" w:cs="Times New Roman"/>
          <w:i/>
          <w:sz w:val="28"/>
          <w:szCs w:val="28"/>
        </w:rPr>
        <w:t xml:space="preserve"> на въпросите</w:t>
      </w:r>
      <w:r w:rsidR="007F02E4">
        <w:rPr>
          <w:rFonts w:ascii="Times New Roman" w:hAnsi="Times New Roman" w:cs="Times New Roman"/>
          <w:i/>
          <w:sz w:val="28"/>
          <w:szCs w:val="28"/>
        </w:rPr>
        <w:t>:</w:t>
      </w:r>
    </w:p>
    <w:p w14:paraId="558D4C94" w14:textId="224ADC51" w:rsidR="000A6699" w:rsidRPr="007F02E4" w:rsidRDefault="000A6699" w:rsidP="007F02E4">
      <w:pPr>
        <w:spacing w:after="0" w:line="240" w:lineRule="auto"/>
        <w:ind w:firstLine="708"/>
        <w:jc w:val="both"/>
        <w:rPr>
          <w:rFonts w:ascii="Times New Roman" w:hAnsi="Times New Roman" w:cs="Times New Roman"/>
          <w:i/>
          <w:sz w:val="28"/>
          <w:szCs w:val="28"/>
        </w:rPr>
      </w:pPr>
      <w:r w:rsidRPr="007F02E4">
        <w:rPr>
          <w:rFonts w:ascii="Times New Roman" w:hAnsi="Times New Roman" w:cs="Times New Roman"/>
          <w:i/>
          <w:sz w:val="28"/>
          <w:szCs w:val="28"/>
        </w:rPr>
        <w:t xml:space="preserve">Защо хипотезата за спонтанното самозараждане е просъществувала до средата на </w:t>
      </w:r>
      <w:r w:rsidR="00B0019B">
        <w:rPr>
          <w:rFonts w:ascii="Times New Roman" w:hAnsi="Times New Roman" w:cs="Times New Roman"/>
          <w:i/>
          <w:sz w:val="28"/>
          <w:szCs w:val="28"/>
        </w:rPr>
        <w:t>XIX</w:t>
      </w:r>
      <w:r w:rsidRPr="007F02E4">
        <w:rPr>
          <w:rFonts w:ascii="Times New Roman" w:hAnsi="Times New Roman" w:cs="Times New Roman"/>
          <w:i/>
          <w:sz w:val="28"/>
          <w:szCs w:val="28"/>
        </w:rPr>
        <w:t xml:space="preserve"> век? </w:t>
      </w:r>
    </w:p>
    <w:p w14:paraId="28BF9AFD" w14:textId="77777777" w:rsidR="000A6699" w:rsidRPr="007F02E4" w:rsidRDefault="000A6699" w:rsidP="007F02E4">
      <w:pPr>
        <w:spacing w:after="0" w:line="240" w:lineRule="auto"/>
        <w:ind w:firstLine="708"/>
        <w:jc w:val="both"/>
        <w:rPr>
          <w:rFonts w:ascii="Times New Roman" w:hAnsi="Times New Roman" w:cs="Times New Roman"/>
          <w:i/>
          <w:sz w:val="28"/>
          <w:szCs w:val="28"/>
        </w:rPr>
      </w:pPr>
      <w:r w:rsidRPr="007F02E4">
        <w:rPr>
          <w:rFonts w:ascii="Times New Roman" w:hAnsi="Times New Roman" w:cs="Times New Roman"/>
          <w:i/>
          <w:sz w:val="28"/>
          <w:szCs w:val="28"/>
        </w:rPr>
        <w:t>Какво проверява и какво доказва с описания опит Франческо Реди?</w:t>
      </w:r>
    </w:p>
    <w:p w14:paraId="59A9B1DA" w14:textId="77777777" w:rsidR="000A6699" w:rsidRPr="007F02E4" w:rsidRDefault="0006094D" w:rsidP="007F02E4">
      <w:pPr>
        <w:spacing w:after="0" w:line="240" w:lineRule="auto"/>
        <w:ind w:firstLine="708"/>
        <w:jc w:val="both"/>
        <w:rPr>
          <w:rFonts w:ascii="Times New Roman" w:hAnsi="Times New Roman" w:cs="Times New Roman"/>
          <w:i/>
          <w:sz w:val="28"/>
          <w:szCs w:val="28"/>
        </w:rPr>
      </w:pPr>
      <w:r w:rsidRPr="007F02E4">
        <w:rPr>
          <w:rFonts w:ascii="Times New Roman" w:hAnsi="Times New Roman" w:cs="Times New Roman"/>
          <w:i/>
          <w:sz w:val="28"/>
          <w:szCs w:val="28"/>
        </w:rPr>
        <w:t>Защо опитът</w:t>
      </w:r>
      <w:r w:rsidR="000A6699" w:rsidRPr="007F02E4">
        <w:rPr>
          <w:rFonts w:ascii="Times New Roman" w:hAnsi="Times New Roman" w:cs="Times New Roman"/>
          <w:i/>
          <w:sz w:val="28"/>
          <w:szCs w:val="28"/>
        </w:rPr>
        <w:t xml:space="preserve"> му не е достатъчен за отхвърляне на хипотезата за спонтанното самозараждане?</w:t>
      </w:r>
    </w:p>
    <w:p w14:paraId="5E18DF25" w14:textId="77777777" w:rsidR="000A6699" w:rsidRDefault="0006094D" w:rsidP="007F02E4">
      <w:pPr>
        <w:spacing w:after="0" w:line="240" w:lineRule="auto"/>
        <w:ind w:firstLine="708"/>
        <w:jc w:val="both"/>
        <w:rPr>
          <w:rFonts w:ascii="Times New Roman" w:hAnsi="Times New Roman" w:cs="Times New Roman"/>
          <w:i/>
          <w:sz w:val="28"/>
          <w:szCs w:val="28"/>
        </w:rPr>
      </w:pPr>
      <w:r w:rsidRPr="007F02E4">
        <w:rPr>
          <w:rFonts w:ascii="Times New Roman" w:hAnsi="Times New Roman" w:cs="Times New Roman"/>
          <w:i/>
          <w:sz w:val="28"/>
          <w:szCs w:val="28"/>
        </w:rPr>
        <w:t>Какво ново предлага опитът</w:t>
      </w:r>
      <w:r w:rsidR="000A6699" w:rsidRPr="007F02E4">
        <w:rPr>
          <w:rFonts w:ascii="Times New Roman" w:hAnsi="Times New Roman" w:cs="Times New Roman"/>
          <w:i/>
          <w:sz w:val="28"/>
          <w:szCs w:val="28"/>
        </w:rPr>
        <w:t xml:space="preserve"> на Пастьор? Как Пастьор решава проблема с „действието на активния принцип“?</w:t>
      </w:r>
    </w:p>
    <w:p w14:paraId="7B357E4E" w14:textId="77777777" w:rsidR="007F02E4" w:rsidRPr="007F02E4" w:rsidRDefault="007F02E4" w:rsidP="007F02E4">
      <w:pPr>
        <w:spacing w:after="0" w:line="240" w:lineRule="auto"/>
        <w:ind w:firstLine="708"/>
        <w:jc w:val="both"/>
        <w:rPr>
          <w:rFonts w:ascii="Times New Roman" w:hAnsi="Times New Roman" w:cs="Times New Roman"/>
          <w:i/>
          <w:sz w:val="28"/>
          <w:szCs w:val="28"/>
        </w:rPr>
      </w:pPr>
    </w:p>
    <w:p w14:paraId="4E3B7DCE" w14:textId="3237EB71" w:rsidR="0006094D" w:rsidRDefault="0006094D" w:rsidP="00A85069">
      <w:pPr>
        <w:spacing w:after="0" w:line="240" w:lineRule="auto"/>
        <w:jc w:val="center"/>
        <w:rPr>
          <w:rFonts w:ascii="Times New Roman" w:hAnsi="Times New Roman" w:cs="Times New Roman"/>
          <w:b/>
          <w:sz w:val="28"/>
          <w:szCs w:val="28"/>
        </w:rPr>
      </w:pPr>
      <w:r w:rsidRPr="00A85069">
        <w:rPr>
          <w:rFonts w:ascii="Times New Roman" w:hAnsi="Times New Roman" w:cs="Times New Roman"/>
          <w:b/>
          <w:sz w:val="28"/>
          <w:szCs w:val="28"/>
        </w:rPr>
        <w:t>Тема 6 – 7</w:t>
      </w:r>
      <w:r w:rsidR="003E0B83">
        <w:rPr>
          <w:rFonts w:ascii="Times New Roman" w:hAnsi="Times New Roman" w:cs="Times New Roman"/>
          <w:b/>
          <w:sz w:val="28"/>
          <w:szCs w:val="28"/>
        </w:rPr>
        <w:t>.</w:t>
      </w:r>
      <w:r w:rsidRPr="00A85069">
        <w:rPr>
          <w:rFonts w:ascii="Times New Roman" w:hAnsi="Times New Roman" w:cs="Times New Roman"/>
          <w:b/>
          <w:sz w:val="28"/>
          <w:szCs w:val="28"/>
        </w:rPr>
        <w:t xml:space="preserve"> ТЕОРИЯ ЗА БИОХИМИЧНАТА ЕВОЛЮЦИЯ</w:t>
      </w:r>
    </w:p>
    <w:p w14:paraId="5B563142" w14:textId="77777777" w:rsidR="00A85069" w:rsidRPr="00A85069" w:rsidRDefault="00A85069" w:rsidP="00A85069">
      <w:pPr>
        <w:spacing w:after="0" w:line="240" w:lineRule="auto"/>
        <w:jc w:val="center"/>
        <w:rPr>
          <w:rFonts w:ascii="Times New Roman" w:hAnsi="Times New Roman" w:cs="Times New Roman"/>
          <w:b/>
          <w:sz w:val="28"/>
          <w:szCs w:val="28"/>
        </w:rPr>
      </w:pPr>
    </w:p>
    <w:p w14:paraId="14ACA09F" w14:textId="77777777" w:rsidR="008D4FEF" w:rsidRDefault="0006094D" w:rsidP="00A85069">
      <w:pPr>
        <w:spacing w:after="0" w:line="240" w:lineRule="auto"/>
        <w:ind w:firstLine="708"/>
        <w:jc w:val="both"/>
        <w:rPr>
          <w:rFonts w:ascii="Times New Roman" w:hAnsi="Times New Roman" w:cs="Times New Roman"/>
          <w:sz w:val="28"/>
          <w:szCs w:val="28"/>
        </w:rPr>
      </w:pPr>
      <w:r w:rsidRPr="00A85069">
        <w:rPr>
          <w:rFonts w:ascii="Times New Roman" w:hAnsi="Times New Roman" w:cs="Times New Roman"/>
          <w:b/>
          <w:sz w:val="28"/>
          <w:szCs w:val="28"/>
        </w:rPr>
        <w:t>Общи насоки</w:t>
      </w:r>
      <w:r w:rsidRPr="004F560E">
        <w:rPr>
          <w:rFonts w:ascii="Times New Roman" w:hAnsi="Times New Roman" w:cs="Times New Roman"/>
          <w:sz w:val="28"/>
          <w:szCs w:val="28"/>
        </w:rPr>
        <w:t xml:space="preserve"> </w:t>
      </w:r>
    </w:p>
    <w:p w14:paraId="3D9ABFF7" w14:textId="6B9C51DE" w:rsidR="0006094D" w:rsidRPr="004F560E" w:rsidRDefault="0006094D" w:rsidP="00A85069">
      <w:pPr>
        <w:spacing w:after="0" w:line="240" w:lineRule="auto"/>
        <w:ind w:firstLine="708"/>
        <w:jc w:val="both"/>
        <w:rPr>
          <w:rFonts w:ascii="Times New Roman" w:hAnsi="Times New Roman" w:cs="Times New Roman"/>
          <w:sz w:val="28"/>
          <w:szCs w:val="28"/>
        </w:rPr>
      </w:pPr>
      <w:r w:rsidRPr="004F560E">
        <w:rPr>
          <w:rFonts w:ascii="Times New Roman" w:hAnsi="Times New Roman" w:cs="Times New Roman"/>
          <w:sz w:val="28"/>
          <w:szCs w:val="28"/>
        </w:rPr>
        <w:t>В темата се представя основната идея на теорията за биохимичната еволюция. Проследяват се етапите, които се смята</w:t>
      </w:r>
      <w:r w:rsidR="00014F1F">
        <w:rPr>
          <w:rFonts w:ascii="Times New Roman" w:hAnsi="Times New Roman" w:cs="Times New Roman"/>
          <w:sz w:val="28"/>
          <w:szCs w:val="28"/>
        </w:rPr>
        <w:t>,</w:t>
      </w:r>
      <w:r w:rsidRPr="004F560E">
        <w:rPr>
          <w:rFonts w:ascii="Times New Roman" w:hAnsi="Times New Roman" w:cs="Times New Roman"/>
          <w:sz w:val="28"/>
          <w:szCs w:val="28"/>
        </w:rPr>
        <w:t xml:space="preserve"> че са довели да възникване на живота на Земята</w:t>
      </w:r>
      <w:r w:rsidR="00F15FA1" w:rsidRPr="004F560E">
        <w:rPr>
          <w:rFonts w:ascii="Times New Roman" w:hAnsi="Times New Roman" w:cs="Times New Roman"/>
          <w:sz w:val="28"/>
          <w:szCs w:val="28"/>
        </w:rPr>
        <w:t>. В рамките на отделните етапи са представени основни хипотези, които се тестват от учените в търсене на механизмите на възникване на живота.</w:t>
      </w:r>
    </w:p>
    <w:p w14:paraId="74C33627" w14:textId="77777777" w:rsidR="00F15FA1" w:rsidRPr="00A85069" w:rsidRDefault="00F15FA1" w:rsidP="00A85069">
      <w:pPr>
        <w:spacing w:after="0" w:line="240" w:lineRule="auto"/>
        <w:ind w:firstLine="360"/>
        <w:jc w:val="both"/>
        <w:rPr>
          <w:rFonts w:ascii="Times New Roman" w:hAnsi="Times New Roman" w:cs="Times New Roman"/>
          <w:b/>
          <w:sz w:val="28"/>
          <w:szCs w:val="28"/>
        </w:rPr>
      </w:pPr>
      <w:r w:rsidRPr="00A85069">
        <w:rPr>
          <w:rFonts w:ascii="Times New Roman" w:hAnsi="Times New Roman" w:cs="Times New Roman"/>
          <w:b/>
          <w:sz w:val="28"/>
          <w:szCs w:val="28"/>
        </w:rPr>
        <w:t>Примерен план на те</w:t>
      </w:r>
      <w:r w:rsidR="008D4FEF">
        <w:rPr>
          <w:rFonts w:ascii="Times New Roman" w:hAnsi="Times New Roman" w:cs="Times New Roman"/>
          <w:b/>
          <w:sz w:val="28"/>
          <w:szCs w:val="28"/>
        </w:rPr>
        <w:t>мата</w:t>
      </w:r>
    </w:p>
    <w:p w14:paraId="000164B1" w14:textId="1DF67F02" w:rsidR="00F15FA1" w:rsidRPr="004F560E" w:rsidRDefault="00F15FA1" w:rsidP="004F560E">
      <w:pPr>
        <w:pStyle w:val="ListParagraph"/>
        <w:numPr>
          <w:ilvl w:val="0"/>
          <w:numId w:val="5"/>
        </w:numPr>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Същност на теорията за биохимичната еволюция – животът е възникнал на Земята в резултат на процеси, протичали в условията на древния океан</w:t>
      </w:r>
      <w:r w:rsidR="00EA50FD">
        <w:rPr>
          <w:rFonts w:ascii="Times New Roman" w:hAnsi="Times New Roman" w:cs="Times New Roman"/>
          <w:sz w:val="28"/>
          <w:szCs w:val="28"/>
        </w:rPr>
        <w:t>.</w:t>
      </w:r>
    </w:p>
    <w:p w14:paraId="50808AC7" w14:textId="77777777" w:rsidR="00F15FA1" w:rsidRPr="004F560E" w:rsidRDefault="00F15FA1" w:rsidP="004F560E">
      <w:pPr>
        <w:pStyle w:val="ListParagraph"/>
        <w:numPr>
          <w:ilvl w:val="0"/>
          <w:numId w:val="5"/>
        </w:numPr>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Етапи на възникване на живота на Земята</w:t>
      </w:r>
    </w:p>
    <w:p w14:paraId="6E58E223" w14:textId="77777777" w:rsidR="00F15FA1" w:rsidRPr="004F560E" w:rsidRDefault="00290FC4" w:rsidP="004F560E">
      <w:pPr>
        <w:pStyle w:val="ListParagraph"/>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 xml:space="preserve">2.1. </w:t>
      </w:r>
      <w:r w:rsidR="00F15FA1" w:rsidRPr="004F560E">
        <w:rPr>
          <w:rFonts w:ascii="Times New Roman" w:hAnsi="Times New Roman" w:cs="Times New Roman"/>
          <w:sz w:val="28"/>
          <w:szCs w:val="28"/>
        </w:rPr>
        <w:t>Първи етап – образуване на първична земна атмосфера</w:t>
      </w:r>
    </w:p>
    <w:p w14:paraId="62E84B5A" w14:textId="77777777" w:rsidR="00F15FA1" w:rsidRPr="004F560E" w:rsidRDefault="00290FC4" w:rsidP="004F560E">
      <w:pPr>
        <w:pStyle w:val="ListParagraph"/>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2.2.</w:t>
      </w:r>
      <w:r w:rsidR="00F15FA1" w:rsidRPr="004F560E">
        <w:rPr>
          <w:rFonts w:ascii="Times New Roman" w:hAnsi="Times New Roman" w:cs="Times New Roman"/>
          <w:sz w:val="28"/>
          <w:szCs w:val="28"/>
        </w:rPr>
        <w:t xml:space="preserve"> Втори етап – синтез на малки органични молекули</w:t>
      </w:r>
    </w:p>
    <w:p w14:paraId="049FB89B" w14:textId="158A2003" w:rsidR="00F15FA1" w:rsidRPr="004F560E" w:rsidRDefault="00F15FA1" w:rsidP="004F560E">
      <w:pPr>
        <w:pStyle w:val="ListParagraph"/>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Поставете задача на учениците да опишат процеса на получаване на малки органични молекули според теорията за био</w:t>
      </w:r>
      <w:r w:rsidR="00EA50FD">
        <w:rPr>
          <w:rFonts w:ascii="Times New Roman" w:hAnsi="Times New Roman" w:cs="Times New Roman"/>
          <w:sz w:val="28"/>
          <w:szCs w:val="28"/>
        </w:rPr>
        <w:t>химичния произход на живота на З</w:t>
      </w:r>
      <w:r w:rsidRPr="004F560E">
        <w:rPr>
          <w:rFonts w:ascii="Times New Roman" w:hAnsi="Times New Roman" w:cs="Times New Roman"/>
          <w:sz w:val="28"/>
          <w:szCs w:val="28"/>
        </w:rPr>
        <w:t xml:space="preserve">емята по </w:t>
      </w:r>
      <w:r w:rsidR="009E5E16" w:rsidRPr="004F560E">
        <w:rPr>
          <w:rFonts w:ascii="Times New Roman" w:hAnsi="Times New Roman" w:cs="Times New Roman"/>
          <w:sz w:val="28"/>
          <w:szCs w:val="28"/>
        </w:rPr>
        <w:t>алгоритъма „място на пр</w:t>
      </w:r>
      <w:r w:rsidR="00EA50FD">
        <w:rPr>
          <w:rFonts w:ascii="Times New Roman" w:hAnsi="Times New Roman" w:cs="Times New Roman"/>
          <w:sz w:val="28"/>
          <w:szCs w:val="28"/>
        </w:rPr>
        <w:t>отичане на процесите – условия –</w:t>
      </w:r>
      <w:r w:rsidR="009E5E16" w:rsidRPr="004F560E">
        <w:rPr>
          <w:rFonts w:ascii="Times New Roman" w:hAnsi="Times New Roman" w:cs="Times New Roman"/>
          <w:sz w:val="28"/>
          <w:szCs w:val="28"/>
        </w:rPr>
        <w:t xml:space="preserve"> реагиращи вещества – резултат от процесите“</w:t>
      </w:r>
      <w:r w:rsidR="00EA50FD">
        <w:rPr>
          <w:rFonts w:ascii="Times New Roman" w:hAnsi="Times New Roman" w:cs="Times New Roman"/>
          <w:sz w:val="28"/>
          <w:szCs w:val="28"/>
        </w:rPr>
        <w:t>,</w:t>
      </w:r>
      <w:r w:rsidR="009E5E16" w:rsidRPr="004F560E">
        <w:rPr>
          <w:rFonts w:ascii="Times New Roman" w:hAnsi="Times New Roman" w:cs="Times New Roman"/>
          <w:sz w:val="28"/>
          <w:szCs w:val="28"/>
        </w:rPr>
        <w:t xml:space="preserve"> като</w:t>
      </w:r>
      <w:r w:rsidRPr="004F560E">
        <w:rPr>
          <w:rFonts w:ascii="Times New Roman" w:hAnsi="Times New Roman" w:cs="Times New Roman"/>
          <w:sz w:val="28"/>
          <w:szCs w:val="28"/>
        </w:rPr>
        <w:t xml:space="preserve"> </w:t>
      </w:r>
      <w:r w:rsidR="00EA50FD">
        <w:rPr>
          <w:rFonts w:ascii="Times New Roman" w:hAnsi="Times New Roman" w:cs="Times New Roman"/>
          <w:sz w:val="28"/>
          <w:szCs w:val="28"/>
        </w:rPr>
        <w:lastRenderedPageBreak/>
        <w:t>прочетат текста и проследят</w:t>
      </w:r>
      <w:r w:rsidRPr="004F560E">
        <w:rPr>
          <w:rFonts w:ascii="Times New Roman" w:hAnsi="Times New Roman" w:cs="Times New Roman"/>
          <w:sz w:val="28"/>
          <w:szCs w:val="28"/>
        </w:rPr>
        <w:t xml:space="preserve"> представеното в рубриката </w:t>
      </w:r>
      <w:r w:rsidR="009E5E16" w:rsidRPr="004F560E">
        <w:rPr>
          <w:rFonts w:ascii="Times New Roman" w:hAnsi="Times New Roman" w:cs="Times New Roman"/>
          <w:sz w:val="28"/>
          <w:szCs w:val="28"/>
        </w:rPr>
        <w:t>„</w:t>
      </w:r>
      <w:r w:rsidRPr="004F560E">
        <w:rPr>
          <w:rFonts w:ascii="Times New Roman" w:hAnsi="Times New Roman" w:cs="Times New Roman"/>
          <w:sz w:val="28"/>
          <w:szCs w:val="28"/>
        </w:rPr>
        <w:t>В света на учените</w:t>
      </w:r>
      <w:r w:rsidR="009E5E16" w:rsidRPr="004F560E">
        <w:rPr>
          <w:rFonts w:ascii="Times New Roman" w:hAnsi="Times New Roman" w:cs="Times New Roman"/>
          <w:sz w:val="28"/>
          <w:szCs w:val="28"/>
        </w:rPr>
        <w:t>“</w:t>
      </w:r>
      <w:r w:rsidR="00EA50FD">
        <w:rPr>
          <w:rFonts w:ascii="Times New Roman" w:hAnsi="Times New Roman" w:cs="Times New Roman"/>
          <w:sz w:val="28"/>
          <w:szCs w:val="28"/>
        </w:rPr>
        <w:t>.</w:t>
      </w:r>
      <w:r w:rsidR="009E5E16" w:rsidRPr="004F560E">
        <w:rPr>
          <w:rFonts w:ascii="Times New Roman" w:hAnsi="Times New Roman" w:cs="Times New Roman"/>
          <w:sz w:val="28"/>
          <w:szCs w:val="28"/>
        </w:rPr>
        <w:t xml:space="preserve"> </w:t>
      </w:r>
    </w:p>
    <w:p w14:paraId="7E79BDEA" w14:textId="77777777" w:rsidR="009E5E16" w:rsidRPr="004F560E" w:rsidRDefault="00290FC4" w:rsidP="004F560E">
      <w:pPr>
        <w:pStyle w:val="ListParagraph"/>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2.3.</w:t>
      </w:r>
      <w:r w:rsidR="009E5E16" w:rsidRPr="004F560E">
        <w:rPr>
          <w:rFonts w:ascii="Times New Roman" w:hAnsi="Times New Roman" w:cs="Times New Roman"/>
          <w:sz w:val="28"/>
          <w:szCs w:val="28"/>
        </w:rPr>
        <w:t xml:space="preserve"> Трети етап – синтез на макромолекули</w:t>
      </w:r>
      <w:r w:rsidRPr="004F560E">
        <w:rPr>
          <w:rFonts w:ascii="Times New Roman" w:hAnsi="Times New Roman" w:cs="Times New Roman"/>
          <w:sz w:val="28"/>
          <w:szCs w:val="28"/>
        </w:rPr>
        <w:t xml:space="preserve"> (полимеризация)</w:t>
      </w:r>
      <w:r w:rsidR="00AB70E2" w:rsidRPr="004F560E">
        <w:rPr>
          <w:rFonts w:ascii="Times New Roman" w:hAnsi="Times New Roman" w:cs="Times New Roman"/>
          <w:sz w:val="28"/>
          <w:szCs w:val="28"/>
          <w:lang w:val="en-US"/>
        </w:rPr>
        <w:t xml:space="preserve"> </w:t>
      </w:r>
      <w:r w:rsidR="00AB70E2" w:rsidRPr="004F560E">
        <w:rPr>
          <w:rFonts w:ascii="Times New Roman" w:hAnsi="Times New Roman" w:cs="Times New Roman"/>
          <w:sz w:val="28"/>
          <w:szCs w:val="28"/>
        </w:rPr>
        <w:t>и възникване на връзки между тях</w:t>
      </w:r>
    </w:p>
    <w:p w14:paraId="1F77AF46" w14:textId="7F262B70" w:rsidR="00AB70E2" w:rsidRPr="004F560E" w:rsidRDefault="00290FC4" w:rsidP="004F560E">
      <w:pPr>
        <w:pStyle w:val="ListParagraph"/>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2.3.1.</w:t>
      </w:r>
      <w:r w:rsidR="006B2AAA" w:rsidRPr="004F560E">
        <w:rPr>
          <w:rFonts w:ascii="Times New Roman" w:hAnsi="Times New Roman" w:cs="Times New Roman"/>
          <w:sz w:val="28"/>
          <w:szCs w:val="28"/>
        </w:rPr>
        <w:t xml:space="preserve"> Х</w:t>
      </w:r>
      <w:r w:rsidRPr="004F560E">
        <w:rPr>
          <w:rFonts w:ascii="Times New Roman" w:hAnsi="Times New Roman" w:cs="Times New Roman"/>
          <w:sz w:val="28"/>
          <w:szCs w:val="28"/>
        </w:rPr>
        <w:t xml:space="preserve">ипотеза </w:t>
      </w:r>
      <w:r w:rsidR="006B2AAA" w:rsidRPr="004F560E">
        <w:rPr>
          <w:rFonts w:ascii="Times New Roman" w:hAnsi="Times New Roman" w:cs="Times New Roman"/>
          <w:sz w:val="28"/>
          <w:szCs w:val="28"/>
        </w:rPr>
        <w:t>„</w:t>
      </w:r>
      <w:r w:rsidRPr="004F560E">
        <w:rPr>
          <w:rFonts w:ascii="Times New Roman" w:hAnsi="Times New Roman" w:cs="Times New Roman"/>
          <w:sz w:val="28"/>
          <w:szCs w:val="28"/>
        </w:rPr>
        <w:t>РНК-протометаболизъм</w:t>
      </w:r>
      <w:r w:rsidR="006B2AAA" w:rsidRPr="004F560E">
        <w:rPr>
          <w:rFonts w:ascii="Times New Roman" w:hAnsi="Times New Roman" w:cs="Times New Roman"/>
          <w:sz w:val="28"/>
          <w:szCs w:val="28"/>
        </w:rPr>
        <w:t>“ – вероятно първо са възникнали РНК молекули, които са станали носител на наследствена информация. По-късно са били изместени от ДНК. В резултат на образуване на РНК, обвита с белтъци</w:t>
      </w:r>
      <w:r w:rsidR="00BF5409">
        <w:rPr>
          <w:rFonts w:ascii="Times New Roman" w:hAnsi="Times New Roman" w:cs="Times New Roman"/>
          <w:sz w:val="28"/>
          <w:szCs w:val="28"/>
        </w:rPr>
        <w:t>,</w:t>
      </w:r>
      <w:r w:rsidR="006B2AAA" w:rsidRPr="004F560E">
        <w:rPr>
          <w:rFonts w:ascii="Times New Roman" w:hAnsi="Times New Roman" w:cs="Times New Roman"/>
          <w:sz w:val="28"/>
          <w:szCs w:val="28"/>
        </w:rPr>
        <w:t xml:space="preserve"> са били оградени и различни вещества, които са влизали във взаимодействия</w:t>
      </w:r>
      <w:r w:rsidR="00BF5409">
        <w:rPr>
          <w:rFonts w:ascii="Times New Roman" w:hAnsi="Times New Roman" w:cs="Times New Roman"/>
          <w:sz w:val="28"/>
          <w:szCs w:val="28"/>
        </w:rPr>
        <w:t>,</w:t>
      </w:r>
      <w:r w:rsidR="006B2AAA" w:rsidRPr="004F560E">
        <w:rPr>
          <w:rFonts w:ascii="Times New Roman" w:hAnsi="Times New Roman" w:cs="Times New Roman"/>
          <w:sz w:val="28"/>
          <w:szCs w:val="28"/>
        </w:rPr>
        <w:t xml:space="preserve"> и така вероятно е възникнал примитивен метаболизъм.</w:t>
      </w:r>
    </w:p>
    <w:p w14:paraId="4D8BCE3F" w14:textId="761A2229" w:rsidR="00290FC4" w:rsidRPr="004F560E" w:rsidRDefault="00BF5409" w:rsidP="004F560E">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90FC4" w:rsidRPr="004F560E">
        <w:rPr>
          <w:rFonts w:ascii="Times New Roman" w:hAnsi="Times New Roman" w:cs="Times New Roman"/>
          <w:sz w:val="28"/>
          <w:szCs w:val="28"/>
        </w:rPr>
        <w:t xml:space="preserve"> опит на А. Бутлеров – полимеризиране на въглехидрати</w:t>
      </w:r>
    </w:p>
    <w:p w14:paraId="07741B1C" w14:textId="2CF725B5" w:rsidR="00290FC4" w:rsidRPr="004F560E" w:rsidRDefault="00C97ADE" w:rsidP="004F560E">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опит на А.</w:t>
      </w:r>
      <w:r w:rsidR="00290FC4" w:rsidRPr="004F560E">
        <w:rPr>
          <w:rFonts w:ascii="Times New Roman" w:hAnsi="Times New Roman" w:cs="Times New Roman"/>
          <w:sz w:val="28"/>
          <w:szCs w:val="28"/>
        </w:rPr>
        <w:t xml:space="preserve"> Бах – полимеризиране до получаване на пептони</w:t>
      </w:r>
    </w:p>
    <w:p w14:paraId="0C40BAF2" w14:textId="7A7C2A16" w:rsidR="00290FC4" w:rsidRPr="004F560E" w:rsidRDefault="00C97ADE" w:rsidP="004F560E">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sidR="00290FC4" w:rsidRPr="004F560E">
        <w:rPr>
          <w:rFonts w:ascii="Times New Roman" w:hAnsi="Times New Roman" w:cs="Times New Roman"/>
          <w:sz w:val="28"/>
          <w:szCs w:val="28"/>
        </w:rPr>
        <w:t>опити на С. Фокс – получаване на пептиди и полипептиди</w:t>
      </w:r>
    </w:p>
    <w:p w14:paraId="2A508B1D" w14:textId="4FAD1E44" w:rsidR="00290FC4" w:rsidRPr="004F560E" w:rsidRDefault="00C97ADE" w:rsidP="004F560E">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90FC4" w:rsidRPr="004F560E">
        <w:rPr>
          <w:rFonts w:ascii="Times New Roman" w:hAnsi="Times New Roman" w:cs="Times New Roman"/>
          <w:sz w:val="28"/>
          <w:szCs w:val="28"/>
        </w:rPr>
        <w:t xml:space="preserve"> опити на М. Калвин – доказва, че и други молекули полимеризират, доказва възможността неорганични йони да са катализирали процесите и впоследствие да са стан</w:t>
      </w:r>
      <w:r>
        <w:rPr>
          <w:rFonts w:ascii="Times New Roman" w:hAnsi="Times New Roman" w:cs="Times New Roman"/>
          <w:sz w:val="28"/>
          <w:szCs w:val="28"/>
        </w:rPr>
        <w:t>али част от ензими</w:t>
      </w:r>
    </w:p>
    <w:p w14:paraId="6EF5B006" w14:textId="2A6856F7" w:rsidR="00290FC4" w:rsidRPr="004F560E" w:rsidRDefault="00C97ADE" w:rsidP="004F560E">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90FC4" w:rsidRPr="004F560E">
        <w:rPr>
          <w:rFonts w:ascii="Times New Roman" w:hAnsi="Times New Roman" w:cs="Times New Roman"/>
          <w:sz w:val="28"/>
          <w:szCs w:val="28"/>
        </w:rPr>
        <w:t xml:space="preserve"> опити на Т. Чек </w:t>
      </w:r>
      <w:r w:rsidR="006B2AAA" w:rsidRPr="004F560E">
        <w:rPr>
          <w:rFonts w:ascii="Times New Roman" w:hAnsi="Times New Roman" w:cs="Times New Roman"/>
          <w:sz w:val="28"/>
          <w:szCs w:val="28"/>
        </w:rPr>
        <w:t>–</w:t>
      </w:r>
      <w:r w:rsidR="00290FC4" w:rsidRPr="004F560E">
        <w:rPr>
          <w:rFonts w:ascii="Times New Roman" w:hAnsi="Times New Roman" w:cs="Times New Roman"/>
          <w:sz w:val="28"/>
          <w:szCs w:val="28"/>
        </w:rPr>
        <w:t xml:space="preserve"> </w:t>
      </w:r>
      <w:r w:rsidR="006B2AAA" w:rsidRPr="004F560E">
        <w:rPr>
          <w:rFonts w:ascii="Times New Roman" w:hAnsi="Times New Roman" w:cs="Times New Roman"/>
          <w:sz w:val="28"/>
          <w:szCs w:val="28"/>
        </w:rPr>
        <w:t>доказва автокаталитичните свойства на РНК и възможността около РНК-молекули да се синтезират пептидни фрагменти и така РНК се оказва обвита с белтъци</w:t>
      </w:r>
    </w:p>
    <w:p w14:paraId="626EC3DF" w14:textId="77777777" w:rsidR="006B2AAA" w:rsidRPr="004F560E" w:rsidRDefault="006B2AAA" w:rsidP="004F560E">
      <w:pPr>
        <w:spacing w:after="0" w:line="240" w:lineRule="auto"/>
        <w:ind w:left="708"/>
        <w:jc w:val="both"/>
        <w:rPr>
          <w:rFonts w:ascii="Times New Roman" w:hAnsi="Times New Roman" w:cs="Times New Roman"/>
          <w:sz w:val="28"/>
          <w:szCs w:val="28"/>
        </w:rPr>
      </w:pPr>
      <w:r w:rsidRPr="004F560E">
        <w:rPr>
          <w:rFonts w:ascii="Times New Roman" w:hAnsi="Times New Roman" w:cs="Times New Roman"/>
          <w:sz w:val="28"/>
          <w:szCs w:val="28"/>
        </w:rPr>
        <w:t xml:space="preserve">2.3.2. Хипотеза протометаболизъм </w:t>
      </w:r>
      <w:r w:rsidR="009E272F" w:rsidRPr="004F560E">
        <w:rPr>
          <w:rFonts w:ascii="Times New Roman" w:hAnsi="Times New Roman" w:cs="Times New Roman"/>
          <w:sz w:val="28"/>
          <w:szCs w:val="28"/>
        </w:rPr>
        <w:t>–</w:t>
      </w:r>
      <w:r w:rsidRPr="004F560E">
        <w:rPr>
          <w:rFonts w:ascii="Times New Roman" w:hAnsi="Times New Roman" w:cs="Times New Roman"/>
          <w:sz w:val="28"/>
          <w:szCs w:val="28"/>
        </w:rPr>
        <w:t xml:space="preserve"> макромолекули</w:t>
      </w:r>
    </w:p>
    <w:p w14:paraId="4E5D3F37" w14:textId="77777777" w:rsidR="009E272F" w:rsidRPr="004F560E" w:rsidRDefault="009E272F" w:rsidP="004F560E">
      <w:pPr>
        <w:spacing w:after="0" w:line="240" w:lineRule="auto"/>
        <w:ind w:left="708"/>
        <w:jc w:val="both"/>
        <w:rPr>
          <w:rFonts w:ascii="Times New Roman" w:hAnsi="Times New Roman" w:cs="Times New Roman"/>
          <w:sz w:val="28"/>
          <w:szCs w:val="28"/>
        </w:rPr>
      </w:pPr>
      <w:r w:rsidRPr="004F560E">
        <w:rPr>
          <w:rFonts w:ascii="Times New Roman" w:hAnsi="Times New Roman" w:cs="Times New Roman"/>
          <w:sz w:val="28"/>
          <w:szCs w:val="28"/>
        </w:rPr>
        <w:t>Основни хипотетични етапи</w:t>
      </w:r>
      <w:r w:rsidR="000B0FB5" w:rsidRPr="004F560E">
        <w:rPr>
          <w:rFonts w:ascii="Times New Roman" w:hAnsi="Times New Roman" w:cs="Times New Roman"/>
          <w:sz w:val="28"/>
          <w:szCs w:val="28"/>
        </w:rPr>
        <w:t>:</w:t>
      </w:r>
    </w:p>
    <w:p w14:paraId="6A4F0ED3" w14:textId="77777777" w:rsidR="009E272F" w:rsidRPr="004F560E" w:rsidRDefault="009E272F" w:rsidP="004F560E">
      <w:pPr>
        <w:spacing w:after="0" w:line="240" w:lineRule="auto"/>
        <w:ind w:left="708"/>
        <w:jc w:val="both"/>
        <w:rPr>
          <w:rFonts w:ascii="Times New Roman" w:hAnsi="Times New Roman" w:cs="Times New Roman"/>
          <w:sz w:val="28"/>
          <w:szCs w:val="28"/>
        </w:rPr>
      </w:pPr>
      <w:r w:rsidRPr="004F560E">
        <w:rPr>
          <w:rFonts w:ascii="Times New Roman" w:hAnsi="Times New Roman" w:cs="Times New Roman"/>
          <w:sz w:val="28"/>
          <w:szCs w:val="28"/>
        </w:rPr>
        <w:t>Протичане на реакции, водещи до основни молекули – някои от основните молекули са катализирали протичането на реакции, водещи до производни (по-сложни, високомолекулни) съединения – възникване на белтъци и нуклеинови киселини – образуване на липидни мембрани около съществуващи първични метаболитни отношения между молекулите.</w:t>
      </w:r>
    </w:p>
    <w:p w14:paraId="75F8996E" w14:textId="53875485" w:rsidR="009E272F" w:rsidRPr="004F560E" w:rsidRDefault="009E272F" w:rsidP="004F560E">
      <w:pPr>
        <w:pStyle w:val="ListParagraph"/>
        <w:numPr>
          <w:ilvl w:val="1"/>
          <w:numId w:val="5"/>
        </w:numPr>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Четвърти етап – образуване на протобионти (предклетъчни структури на границата между живото и неживото)</w:t>
      </w:r>
      <w:r w:rsidR="00072FC1">
        <w:rPr>
          <w:rFonts w:ascii="Times New Roman" w:hAnsi="Times New Roman" w:cs="Times New Roman"/>
          <w:sz w:val="28"/>
          <w:szCs w:val="28"/>
        </w:rPr>
        <w:t>.</w:t>
      </w:r>
      <w:r w:rsidRPr="004F560E">
        <w:rPr>
          <w:rFonts w:ascii="Times New Roman" w:hAnsi="Times New Roman" w:cs="Times New Roman"/>
          <w:sz w:val="28"/>
          <w:szCs w:val="28"/>
        </w:rPr>
        <w:t xml:space="preserve"> Протобионтите са структури, в които вероятно е протичал примитивен метаболизъм (свързани, взаимоз</w:t>
      </w:r>
      <w:r w:rsidR="00072FC1">
        <w:rPr>
          <w:rFonts w:ascii="Times New Roman" w:hAnsi="Times New Roman" w:cs="Times New Roman"/>
          <w:sz w:val="28"/>
          <w:szCs w:val="28"/>
        </w:rPr>
        <w:t>ависими химични взаимодействия)</w:t>
      </w:r>
    </w:p>
    <w:p w14:paraId="5D22F690" w14:textId="77777777" w:rsidR="009E272F" w:rsidRPr="004F560E" w:rsidRDefault="009E272F" w:rsidP="004F560E">
      <w:pPr>
        <w:pStyle w:val="ListParagraph"/>
        <w:numPr>
          <w:ilvl w:val="2"/>
          <w:numId w:val="5"/>
        </w:numPr>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Хипотеза за коацервацията – спонтанно образуване на малки капки от надмолекулни комплекси, които са отделяли и приемали различни вещества от средата</w:t>
      </w:r>
    </w:p>
    <w:p w14:paraId="2159D7D8" w14:textId="77777777" w:rsidR="009E272F" w:rsidRPr="004F560E" w:rsidRDefault="009E272F" w:rsidP="004F560E">
      <w:pPr>
        <w:pStyle w:val="ListParagraph"/>
        <w:numPr>
          <w:ilvl w:val="2"/>
          <w:numId w:val="5"/>
        </w:numPr>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Хипотеза за адсорбцията – върху глинести материали се натрупват полимери, които взаимодействат помежду си и образуват протобионти</w:t>
      </w:r>
    </w:p>
    <w:p w14:paraId="0EBA31AB" w14:textId="09C262B6" w:rsidR="009E272F" w:rsidRPr="004F560E" w:rsidRDefault="009E272F" w:rsidP="004F560E">
      <w:pPr>
        <w:pStyle w:val="ListParagraph"/>
        <w:numPr>
          <w:ilvl w:val="2"/>
          <w:numId w:val="5"/>
        </w:numPr>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Хипотеза за рибонуклеопротеидните комплекси – комплекси от РНК и белтъци, които били ограничени с липидна мембрана</w:t>
      </w:r>
    </w:p>
    <w:p w14:paraId="18102971" w14:textId="77777777" w:rsidR="00A82477" w:rsidRDefault="000B0FB5" w:rsidP="004F560E">
      <w:pPr>
        <w:pStyle w:val="ListParagraph"/>
        <w:numPr>
          <w:ilvl w:val="1"/>
          <w:numId w:val="5"/>
        </w:numPr>
        <w:spacing w:after="0" w:line="240" w:lineRule="auto"/>
        <w:jc w:val="both"/>
        <w:rPr>
          <w:rFonts w:ascii="Times New Roman" w:hAnsi="Times New Roman" w:cs="Times New Roman"/>
          <w:sz w:val="28"/>
          <w:szCs w:val="28"/>
        </w:rPr>
      </w:pPr>
      <w:r w:rsidRPr="004F560E">
        <w:rPr>
          <w:rFonts w:ascii="Times New Roman" w:hAnsi="Times New Roman" w:cs="Times New Roman"/>
          <w:sz w:val="28"/>
          <w:szCs w:val="28"/>
        </w:rPr>
        <w:t xml:space="preserve">Пети етап – поява на примитивни клетки – РНК се заменя от ДНК, усложняват се процесите в протобионтите, някои белтъци </w:t>
      </w:r>
      <w:r w:rsidRPr="004F560E">
        <w:rPr>
          <w:rFonts w:ascii="Times New Roman" w:hAnsi="Times New Roman" w:cs="Times New Roman"/>
          <w:sz w:val="28"/>
          <w:szCs w:val="28"/>
        </w:rPr>
        <w:lastRenderedPageBreak/>
        <w:t>започват да изпълняват каталитични функции, примитивните клетки започват да се делят.</w:t>
      </w:r>
    </w:p>
    <w:p w14:paraId="3F128FFE" w14:textId="77777777" w:rsidR="000B0FB5" w:rsidRPr="00D815F0" w:rsidRDefault="00A82477" w:rsidP="00D815F0">
      <w:pPr>
        <w:jc w:val="center"/>
        <w:rPr>
          <w:rFonts w:ascii="Times New Roman" w:hAnsi="Times New Roman" w:cs="Times New Roman"/>
          <w:sz w:val="28"/>
          <w:szCs w:val="28"/>
        </w:rPr>
      </w:pPr>
      <w:r>
        <w:rPr>
          <w:rFonts w:ascii="Times New Roman" w:hAnsi="Times New Roman" w:cs="Times New Roman"/>
          <w:sz w:val="28"/>
          <w:szCs w:val="28"/>
        </w:rPr>
        <w:br w:type="page"/>
      </w:r>
      <w:r w:rsidR="000B0FB5" w:rsidRPr="00507C43">
        <w:rPr>
          <w:rFonts w:ascii="Times New Roman" w:hAnsi="Times New Roman" w:cs="Times New Roman"/>
          <w:b/>
          <w:sz w:val="28"/>
          <w:szCs w:val="28"/>
        </w:rPr>
        <w:lastRenderedPageBreak/>
        <w:t>Тема 8. ВЪЗНИКВАНЕ И ЕВОЛЮЦИЯ НА ПРАКЛЕТКАТА</w:t>
      </w:r>
    </w:p>
    <w:p w14:paraId="462AE91A" w14:textId="77777777" w:rsidR="00507C43" w:rsidRPr="00507C43" w:rsidRDefault="00507C43" w:rsidP="00507C43">
      <w:pPr>
        <w:spacing w:after="0" w:line="240" w:lineRule="auto"/>
        <w:jc w:val="center"/>
        <w:rPr>
          <w:rFonts w:ascii="Times New Roman" w:hAnsi="Times New Roman" w:cs="Times New Roman"/>
          <w:b/>
          <w:sz w:val="28"/>
          <w:szCs w:val="28"/>
        </w:rPr>
      </w:pPr>
    </w:p>
    <w:p w14:paraId="773D5E83" w14:textId="77777777" w:rsidR="008836C4" w:rsidRDefault="000B0FB5" w:rsidP="00D815F0">
      <w:pPr>
        <w:spacing w:after="0" w:line="240" w:lineRule="auto"/>
        <w:ind w:firstLine="708"/>
        <w:jc w:val="both"/>
        <w:rPr>
          <w:rFonts w:ascii="Times New Roman" w:hAnsi="Times New Roman" w:cs="Times New Roman"/>
          <w:sz w:val="28"/>
          <w:szCs w:val="28"/>
        </w:rPr>
      </w:pPr>
      <w:r w:rsidRPr="00507C43">
        <w:rPr>
          <w:rFonts w:ascii="Times New Roman" w:hAnsi="Times New Roman" w:cs="Times New Roman"/>
          <w:b/>
          <w:sz w:val="28"/>
          <w:szCs w:val="28"/>
        </w:rPr>
        <w:t>Общи насоки</w:t>
      </w:r>
    </w:p>
    <w:p w14:paraId="085FC027" w14:textId="1E308864" w:rsidR="003144FC" w:rsidRPr="004F560E" w:rsidRDefault="003144FC" w:rsidP="00D815F0">
      <w:pPr>
        <w:spacing w:after="0" w:line="240" w:lineRule="auto"/>
        <w:ind w:firstLine="708"/>
        <w:jc w:val="both"/>
        <w:rPr>
          <w:rFonts w:ascii="Times New Roman" w:hAnsi="Times New Roman" w:cs="Times New Roman"/>
          <w:sz w:val="28"/>
          <w:szCs w:val="28"/>
        </w:rPr>
      </w:pPr>
      <w:r w:rsidRPr="004F560E">
        <w:rPr>
          <w:rFonts w:ascii="Times New Roman" w:hAnsi="Times New Roman" w:cs="Times New Roman"/>
          <w:sz w:val="28"/>
          <w:szCs w:val="28"/>
        </w:rPr>
        <w:t>Темата е свързана с предходната</w:t>
      </w:r>
      <w:r w:rsidR="00863929">
        <w:rPr>
          <w:rFonts w:ascii="Times New Roman" w:hAnsi="Times New Roman" w:cs="Times New Roman"/>
          <w:sz w:val="28"/>
          <w:szCs w:val="28"/>
        </w:rPr>
        <w:t>,</w:t>
      </w:r>
      <w:r w:rsidRPr="004F560E">
        <w:rPr>
          <w:rFonts w:ascii="Times New Roman" w:hAnsi="Times New Roman" w:cs="Times New Roman"/>
          <w:sz w:val="28"/>
          <w:szCs w:val="28"/>
        </w:rPr>
        <w:t xml:space="preserve"> като представя по-подробно основните хипотетични стъпки на протичане на четвърти и пети етап от етапите на възникване на живота на Земята, възприети от теорията за биохимичната еволюция. Описани са най-вероятните хипотетични събития, свързани с възникването на стабилни структури, на обмяна на веществата, на генетичен код и възпроизвеждане. </w:t>
      </w:r>
    </w:p>
    <w:p w14:paraId="5C5B55AF" w14:textId="77777777" w:rsidR="006458E5" w:rsidRDefault="003144FC" w:rsidP="006458E5">
      <w:pPr>
        <w:spacing w:after="0" w:line="240" w:lineRule="auto"/>
        <w:ind w:firstLine="360"/>
        <w:jc w:val="both"/>
        <w:rPr>
          <w:rFonts w:ascii="Times New Roman" w:hAnsi="Times New Roman" w:cs="Times New Roman"/>
          <w:sz w:val="28"/>
          <w:szCs w:val="28"/>
        </w:rPr>
      </w:pPr>
      <w:r w:rsidRPr="004F560E">
        <w:rPr>
          <w:rFonts w:ascii="Times New Roman" w:hAnsi="Times New Roman" w:cs="Times New Roman"/>
          <w:sz w:val="28"/>
          <w:szCs w:val="28"/>
        </w:rPr>
        <w:t xml:space="preserve">Темата може да се организира като се постави акцент върху развитието на умения за самостоятелно учене, тъй като базисните хипотези и аргументи са представени в предходната тема. </w:t>
      </w:r>
    </w:p>
    <w:p w14:paraId="36F2F949" w14:textId="46ED2285" w:rsidR="000B0FB5" w:rsidRPr="00336CF6" w:rsidRDefault="003144FC" w:rsidP="006458E5">
      <w:pPr>
        <w:spacing w:after="0" w:line="240" w:lineRule="auto"/>
        <w:ind w:firstLine="360"/>
        <w:jc w:val="both"/>
        <w:rPr>
          <w:rFonts w:ascii="Times New Roman" w:hAnsi="Times New Roman" w:cs="Times New Roman"/>
          <w:i/>
          <w:sz w:val="28"/>
          <w:szCs w:val="28"/>
        </w:rPr>
      </w:pPr>
      <w:r w:rsidRPr="00336CF6">
        <w:rPr>
          <w:rFonts w:ascii="Times New Roman" w:hAnsi="Times New Roman" w:cs="Times New Roman"/>
          <w:i/>
          <w:sz w:val="28"/>
          <w:szCs w:val="28"/>
        </w:rPr>
        <w:t>Поставете задача на учениците да направят резюме на темата</w:t>
      </w:r>
      <w:r w:rsidR="00863929">
        <w:rPr>
          <w:rFonts w:ascii="Times New Roman" w:hAnsi="Times New Roman" w:cs="Times New Roman"/>
          <w:i/>
          <w:sz w:val="28"/>
          <w:szCs w:val="28"/>
        </w:rPr>
        <w:t>,</w:t>
      </w:r>
      <w:r w:rsidRPr="00336CF6">
        <w:rPr>
          <w:rFonts w:ascii="Times New Roman" w:hAnsi="Times New Roman" w:cs="Times New Roman"/>
          <w:i/>
          <w:sz w:val="28"/>
          <w:szCs w:val="28"/>
        </w:rPr>
        <w:t xml:space="preserve"> като поставяте основните опорни точки и проверявате написаните обобщения от учениците за всяка точка:</w:t>
      </w:r>
    </w:p>
    <w:p w14:paraId="22522FC7" w14:textId="77777777" w:rsidR="003144FC" w:rsidRPr="00336CF6" w:rsidRDefault="003144FC" w:rsidP="004F560E">
      <w:pPr>
        <w:pStyle w:val="ListParagraph"/>
        <w:numPr>
          <w:ilvl w:val="0"/>
          <w:numId w:val="6"/>
        </w:numPr>
        <w:spacing w:after="0" w:line="240" w:lineRule="auto"/>
        <w:jc w:val="both"/>
        <w:rPr>
          <w:rFonts w:ascii="Times New Roman" w:hAnsi="Times New Roman" w:cs="Times New Roman"/>
          <w:i/>
          <w:sz w:val="28"/>
          <w:szCs w:val="28"/>
        </w:rPr>
      </w:pPr>
      <w:r w:rsidRPr="00336CF6">
        <w:rPr>
          <w:rFonts w:ascii="Times New Roman" w:hAnsi="Times New Roman" w:cs="Times New Roman"/>
          <w:i/>
          <w:sz w:val="28"/>
          <w:szCs w:val="28"/>
        </w:rPr>
        <w:t>Възникване и доказателства за хипотезата за общо начало на живото</w:t>
      </w:r>
    </w:p>
    <w:p w14:paraId="45FF98FE" w14:textId="77777777" w:rsidR="003144FC" w:rsidRPr="00336CF6" w:rsidRDefault="003144FC" w:rsidP="004F560E">
      <w:pPr>
        <w:pStyle w:val="ListParagraph"/>
        <w:numPr>
          <w:ilvl w:val="0"/>
          <w:numId w:val="6"/>
        </w:numPr>
        <w:spacing w:after="0" w:line="240" w:lineRule="auto"/>
        <w:jc w:val="both"/>
        <w:rPr>
          <w:rFonts w:ascii="Times New Roman" w:hAnsi="Times New Roman" w:cs="Times New Roman"/>
          <w:i/>
          <w:sz w:val="28"/>
          <w:szCs w:val="28"/>
        </w:rPr>
      </w:pPr>
      <w:r w:rsidRPr="00336CF6">
        <w:rPr>
          <w:rFonts w:ascii="Times New Roman" w:hAnsi="Times New Roman" w:cs="Times New Roman"/>
          <w:i/>
          <w:sz w:val="28"/>
          <w:szCs w:val="28"/>
        </w:rPr>
        <w:t>Възникване на обособена, стабилна структура</w:t>
      </w:r>
    </w:p>
    <w:p w14:paraId="799D2ED9" w14:textId="77777777" w:rsidR="003144FC" w:rsidRPr="00336CF6" w:rsidRDefault="003144FC" w:rsidP="004F560E">
      <w:pPr>
        <w:pStyle w:val="ListParagraph"/>
        <w:numPr>
          <w:ilvl w:val="0"/>
          <w:numId w:val="6"/>
        </w:numPr>
        <w:spacing w:after="0" w:line="240" w:lineRule="auto"/>
        <w:jc w:val="both"/>
        <w:rPr>
          <w:rFonts w:ascii="Times New Roman" w:hAnsi="Times New Roman" w:cs="Times New Roman"/>
          <w:i/>
          <w:sz w:val="28"/>
          <w:szCs w:val="28"/>
        </w:rPr>
      </w:pPr>
      <w:r w:rsidRPr="00336CF6">
        <w:rPr>
          <w:rFonts w:ascii="Times New Roman" w:hAnsi="Times New Roman" w:cs="Times New Roman"/>
          <w:i/>
          <w:sz w:val="28"/>
          <w:szCs w:val="28"/>
        </w:rPr>
        <w:t>Възникване на обмяна на веществата и възпроизводство</w:t>
      </w:r>
    </w:p>
    <w:p w14:paraId="1E1B2E39" w14:textId="77777777" w:rsidR="003144FC" w:rsidRPr="00336CF6" w:rsidRDefault="003144FC" w:rsidP="004F560E">
      <w:pPr>
        <w:pStyle w:val="ListParagraph"/>
        <w:numPr>
          <w:ilvl w:val="0"/>
          <w:numId w:val="6"/>
        </w:numPr>
        <w:spacing w:after="0" w:line="240" w:lineRule="auto"/>
        <w:jc w:val="both"/>
        <w:rPr>
          <w:rFonts w:ascii="Times New Roman" w:hAnsi="Times New Roman" w:cs="Times New Roman"/>
          <w:i/>
          <w:sz w:val="28"/>
          <w:szCs w:val="28"/>
        </w:rPr>
      </w:pPr>
      <w:r w:rsidRPr="00336CF6">
        <w:rPr>
          <w:rFonts w:ascii="Times New Roman" w:hAnsi="Times New Roman" w:cs="Times New Roman"/>
          <w:i/>
          <w:sz w:val="28"/>
          <w:szCs w:val="28"/>
        </w:rPr>
        <w:t>Възникване на генетичен код</w:t>
      </w:r>
    </w:p>
    <w:p w14:paraId="13C9100F" w14:textId="77777777" w:rsidR="006458E5" w:rsidRPr="004F560E" w:rsidRDefault="006458E5" w:rsidP="00AC30D2">
      <w:pPr>
        <w:pStyle w:val="ListParagraph"/>
        <w:spacing w:after="0" w:line="240" w:lineRule="auto"/>
        <w:jc w:val="both"/>
        <w:rPr>
          <w:rFonts w:ascii="Times New Roman" w:hAnsi="Times New Roman" w:cs="Times New Roman"/>
          <w:sz w:val="28"/>
          <w:szCs w:val="28"/>
        </w:rPr>
      </w:pPr>
    </w:p>
    <w:p w14:paraId="2379D0A4" w14:textId="3F5982A2" w:rsidR="003144FC" w:rsidRDefault="0033176D" w:rsidP="00336CF6">
      <w:pPr>
        <w:spacing w:after="0" w:line="240" w:lineRule="auto"/>
        <w:jc w:val="center"/>
        <w:rPr>
          <w:rFonts w:ascii="Times New Roman" w:hAnsi="Times New Roman" w:cs="Times New Roman"/>
          <w:b/>
          <w:sz w:val="28"/>
          <w:szCs w:val="28"/>
        </w:rPr>
      </w:pPr>
      <w:r w:rsidRPr="00336CF6">
        <w:rPr>
          <w:rFonts w:ascii="Times New Roman" w:hAnsi="Times New Roman" w:cs="Times New Roman"/>
          <w:b/>
          <w:sz w:val="28"/>
          <w:szCs w:val="28"/>
        </w:rPr>
        <w:t>Тема 9</w:t>
      </w:r>
      <w:r w:rsidR="003E0B83">
        <w:rPr>
          <w:rFonts w:ascii="Times New Roman" w:hAnsi="Times New Roman" w:cs="Times New Roman"/>
          <w:b/>
          <w:sz w:val="28"/>
          <w:szCs w:val="28"/>
        </w:rPr>
        <w:t>.</w:t>
      </w:r>
      <w:r w:rsidR="003144FC" w:rsidRPr="00336CF6">
        <w:rPr>
          <w:rFonts w:ascii="Times New Roman" w:hAnsi="Times New Roman" w:cs="Times New Roman"/>
          <w:b/>
          <w:sz w:val="28"/>
          <w:szCs w:val="28"/>
        </w:rPr>
        <w:t xml:space="preserve"> ИЗКУСТВЕН ИНТЕЛЕКТ </w:t>
      </w:r>
      <w:r w:rsidR="00F13766">
        <w:rPr>
          <w:rFonts w:ascii="Times New Roman" w:hAnsi="Times New Roman" w:cs="Times New Roman"/>
          <w:b/>
          <w:sz w:val="28"/>
          <w:szCs w:val="28"/>
        </w:rPr>
        <w:t>–</w:t>
      </w:r>
      <w:r w:rsidR="003144FC" w:rsidRPr="00336CF6">
        <w:rPr>
          <w:rFonts w:ascii="Times New Roman" w:hAnsi="Times New Roman" w:cs="Times New Roman"/>
          <w:b/>
          <w:sz w:val="28"/>
          <w:szCs w:val="28"/>
        </w:rPr>
        <w:t xml:space="preserve"> ДИСКУСИОННО СТУДИО</w:t>
      </w:r>
    </w:p>
    <w:p w14:paraId="1345D81B" w14:textId="77777777" w:rsidR="00336CF6" w:rsidRPr="00336CF6" w:rsidRDefault="00336CF6" w:rsidP="00336CF6">
      <w:pPr>
        <w:spacing w:after="0" w:line="240" w:lineRule="auto"/>
        <w:jc w:val="center"/>
        <w:rPr>
          <w:rFonts w:ascii="Times New Roman" w:hAnsi="Times New Roman" w:cs="Times New Roman"/>
          <w:b/>
          <w:sz w:val="28"/>
          <w:szCs w:val="28"/>
        </w:rPr>
      </w:pPr>
    </w:p>
    <w:p w14:paraId="798043F2" w14:textId="77777777" w:rsidR="00336CF6" w:rsidRDefault="003144FC" w:rsidP="00336CF6">
      <w:pPr>
        <w:spacing w:after="0" w:line="240" w:lineRule="auto"/>
        <w:ind w:firstLine="708"/>
        <w:jc w:val="both"/>
        <w:rPr>
          <w:rFonts w:ascii="Times New Roman" w:hAnsi="Times New Roman" w:cs="Times New Roman"/>
          <w:sz w:val="28"/>
          <w:szCs w:val="28"/>
        </w:rPr>
      </w:pPr>
      <w:r w:rsidRPr="00336CF6">
        <w:rPr>
          <w:rFonts w:ascii="Times New Roman" w:hAnsi="Times New Roman" w:cs="Times New Roman"/>
          <w:b/>
          <w:sz w:val="28"/>
          <w:szCs w:val="28"/>
        </w:rPr>
        <w:t>Общи насоки</w:t>
      </w:r>
    </w:p>
    <w:p w14:paraId="48BB8756" w14:textId="30838746" w:rsidR="00F70F78" w:rsidRPr="004F560E" w:rsidRDefault="0033176D" w:rsidP="00336CF6">
      <w:pPr>
        <w:spacing w:after="0" w:line="240" w:lineRule="auto"/>
        <w:ind w:firstLine="708"/>
        <w:jc w:val="both"/>
        <w:rPr>
          <w:rFonts w:ascii="Times New Roman" w:hAnsi="Times New Roman" w:cs="Times New Roman"/>
          <w:sz w:val="28"/>
          <w:szCs w:val="28"/>
        </w:rPr>
      </w:pPr>
      <w:r w:rsidRPr="004F560E">
        <w:rPr>
          <w:rFonts w:ascii="Times New Roman" w:hAnsi="Times New Roman" w:cs="Times New Roman"/>
          <w:sz w:val="28"/>
          <w:szCs w:val="28"/>
        </w:rPr>
        <w:t xml:space="preserve">Важно при провеждане на дискусията е спазването на правила на общуване. Обсъдете правила на дискусията с учениците и ги запишете, за да са ясни </w:t>
      </w:r>
      <w:r w:rsidR="00F70F78" w:rsidRPr="004F560E">
        <w:rPr>
          <w:rFonts w:ascii="Times New Roman" w:hAnsi="Times New Roman" w:cs="Times New Roman"/>
          <w:sz w:val="28"/>
          <w:szCs w:val="28"/>
        </w:rPr>
        <w:t>за в</w:t>
      </w:r>
      <w:r w:rsidR="00F13766">
        <w:rPr>
          <w:rFonts w:ascii="Times New Roman" w:hAnsi="Times New Roman" w:cs="Times New Roman"/>
          <w:sz w:val="28"/>
          <w:szCs w:val="28"/>
        </w:rPr>
        <w:t>си</w:t>
      </w:r>
      <w:r w:rsidR="00F70F78" w:rsidRPr="004F560E">
        <w:rPr>
          <w:rFonts w:ascii="Times New Roman" w:hAnsi="Times New Roman" w:cs="Times New Roman"/>
          <w:sz w:val="28"/>
          <w:szCs w:val="28"/>
        </w:rPr>
        <w:t>чки и да се следи спазването им</w:t>
      </w:r>
      <w:r w:rsidRPr="004F560E">
        <w:rPr>
          <w:rFonts w:ascii="Times New Roman" w:hAnsi="Times New Roman" w:cs="Times New Roman"/>
          <w:sz w:val="28"/>
          <w:szCs w:val="28"/>
        </w:rPr>
        <w:t xml:space="preserve">. Направете обобщение заедно с учениците по всяка тема. </w:t>
      </w:r>
    </w:p>
    <w:p w14:paraId="5D43C1C9" w14:textId="77777777" w:rsidR="00336CF6" w:rsidRDefault="00BC62FE" w:rsidP="00336CF6">
      <w:pPr>
        <w:spacing w:after="0" w:line="240" w:lineRule="auto"/>
        <w:ind w:firstLine="708"/>
        <w:jc w:val="both"/>
        <w:rPr>
          <w:rFonts w:ascii="Times New Roman" w:hAnsi="Times New Roman" w:cs="Times New Roman"/>
          <w:sz w:val="28"/>
          <w:szCs w:val="28"/>
        </w:rPr>
      </w:pPr>
      <w:r w:rsidRPr="00336CF6">
        <w:rPr>
          <w:rFonts w:ascii="Times New Roman" w:hAnsi="Times New Roman" w:cs="Times New Roman"/>
          <w:b/>
          <w:sz w:val="28"/>
          <w:szCs w:val="28"/>
        </w:rPr>
        <w:t>Допълнителни идеи</w:t>
      </w:r>
    </w:p>
    <w:p w14:paraId="0B6E2A2B" w14:textId="77777777" w:rsidR="003144FC" w:rsidRDefault="00BC62FE" w:rsidP="00336CF6">
      <w:pPr>
        <w:spacing w:after="0" w:line="240" w:lineRule="auto"/>
        <w:ind w:firstLine="708"/>
        <w:jc w:val="both"/>
        <w:rPr>
          <w:rFonts w:ascii="Times New Roman" w:hAnsi="Times New Roman" w:cs="Times New Roman"/>
          <w:sz w:val="28"/>
          <w:szCs w:val="28"/>
        </w:rPr>
      </w:pPr>
      <w:r w:rsidRPr="004F560E">
        <w:rPr>
          <w:rFonts w:ascii="Times New Roman" w:hAnsi="Times New Roman" w:cs="Times New Roman"/>
          <w:sz w:val="28"/>
          <w:szCs w:val="28"/>
        </w:rPr>
        <w:t xml:space="preserve"> В </w:t>
      </w:r>
      <w:r w:rsidR="0033176D" w:rsidRPr="004F560E">
        <w:rPr>
          <w:rFonts w:ascii="Times New Roman" w:hAnsi="Times New Roman" w:cs="Times New Roman"/>
          <w:sz w:val="28"/>
          <w:szCs w:val="28"/>
        </w:rPr>
        <w:t xml:space="preserve">края на часа </w:t>
      </w:r>
      <w:r w:rsidR="00F70F78" w:rsidRPr="004F560E">
        <w:rPr>
          <w:rFonts w:ascii="Times New Roman" w:hAnsi="Times New Roman" w:cs="Times New Roman"/>
          <w:sz w:val="28"/>
          <w:szCs w:val="28"/>
        </w:rPr>
        <w:t xml:space="preserve">може </w:t>
      </w:r>
      <w:r w:rsidR="0033176D" w:rsidRPr="004F560E">
        <w:rPr>
          <w:rFonts w:ascii="Times New Roman" w:hAnsi="Times New Roman" w:cs="Times New Roman"/>
          <w:sz w:val="28"/>
          <w:szCs w:val="28"/>
        </w:rPr>
        <w:t xml:space="preserve">да направите гласуване за най-добре представилия се екип, водещ и ученик от „публиката“, може да помислите и за сертификати от типа – </w:t>
      </w:r>
      <w:r w:rsidR="00F70F78" w:rsidRPr="004F560E">
        <w:rPr>
          <w:rFonts w:ascii="Times New Roman" w:hAnsi="Times New Roman" w:cs="Times New Roman"/>
          <w:sz w:val="28"/>
          <w:szCs w:val="28"/>
        </w:rPr>
        <w:t>„</w:t>
      </w:r>
      <w:r w:rsidR="0033176D" w:rsidRPr="004F560E">
        <w:rPr>
          <w:rFonts w:ascii="Times New Roman" w:hAnsi="Times New Roman" w:cs="Times New Roman"/>
          <w:sz w:val="28"/>
          <w:szCs w:val="28"/>
        </w:rPr>
        <w:t>най-подготвен</w:t>
      </w:r>
      <w:r w:rsidR="00F70F78" w:rsidRPr="004F560E">
        <w:rPr>
          <w:rFonts w:ascii="Times New Roman" w:hAnsi="Times New Roman" w:cs="Times New Roman"/>
          <w:sz w:val="28"/>
          <w:szCs w:val="28"/>
        </w:rPr>
        <w:t>“</w:t>
      </w:r>
      <w:r w:rsidR="0033176D" w:rsidRPr="004F560E">
        <w:rPr>
          <w:rFonts w:ascii="Times New Roman" w:hAnsi="Times New Roman" w:cs="Times New Roman"/>
          <w:sz w:val="28"/>
          <w:szCs w:val="28"/>
        </w:rPr>
        <w:t xml:space="preserve">, </w:t>
      </w:r>
      <w:r w:rsidR="00F70F78" w:rsidRPr="004F560E">
        <w:rPr>
          <w:rFonts w:ascii="Times New Roman" w:hAnsi="Times New Roman" w:cs="Times New Roman"/>
          <w:sz w:val="28"/>
          <w:szCs w:val="28"/>
        </w:rPr>
        <w:t>„</w:t>
      </w:r>
      <w:r w:rsidR="0033176D" w:rsidRPr="004F560E">
        <w:rPr>
          <w:rFonts w:ascii="Times New Roman" w:hAnsi="Times New Roman" w:cs="Times New Roman"/>
          <w:sz w:val="28"/>
          <w:szCs w:val="28"/>
        </w:rPr>
        <w:t>най- коректен комуникатор</w:t>
      </w:r>
      <w:r w:rsidR="00F70F78" w:rsidRPr="004F560E">
        <w:rPr>
          <w:rFonts w:ascii="Times New Roman" w:hAnsi="Times New Roman" w:cs="Times New Roman"/>
          <w:sz w:val="28"/>
          <w:szCs w:val="28"/>
        </w:rPr>
        <w:t>“</w:t>
      </w:r>
      <w:r w:rsidR="0033176D" w:rsidRPr="004F560E">
        <w:rPr>
          <w:rFonts w:ascii="Times New Roman" w:hAnsi="Times New Roman" w:cs="Times New Roman"/>
          <w:sz w:val="28"/>
          <w:szCs w:val="28"/>
        </w:rPr>
        <w:t xml:space="preserve"> и т.н.</w:t>
      </w:r>
    </w:p>
    <w:p w14:paraId="1C54678D" w14:textId="77777777" w:rsidR="00336CF6" w:rsidRDefault="00336CF6">
      <w:pPr>
        <w:rPr>
          <w:rFonts w:ascii="Times New Roman" w:hAnsi="Times New Roman" w:cs="Times New Roman"/>
          <w:sz w:val="28"/>
          <w:szCs w:val="28"/>
        </w:rPr>
      </w:pPr>
      <w:r>
        <w:rPr>
          <w:rFonts w:ascii="Times New Roman" w:hAnsi="Times New Roman" w:cs="Times New Roman"/>
          <w:sz w:val="28"/>
          <w:szCs w:val="28"/>
        </w:rPr>
        <w:br w:type="page"/>
      </w:r>
    </w:p>
    <w:p w14:paraId="6D153AFA" w14:textId="77777777" w:rsidR="00336CF6" w:rsidRPr="004F560E" w:rsidRDefault="00336CF6" w:rsidP="00336CF6">
      <w:pPr>
        <w:spacing w:after="0" w:line="240" w:lineRule="auto"/>
        <w:ind w:firstLine="708"/>
        <w:jc w:val="both"/>
        <w:rPr>
          <w:rFonts w:ascii="Times New Roman" w:hAnsi="Times New Roman" w:cs="Times New Roman"/>
          <w:sz w:val="28"/>
          <w:szCs w:val="28"/>
        </w:rPr>
      </w:pPr>
    </w:p>
    <w:p w14:paraId="62846FD8" w14:textId="6B4DF08D" w:rsidR="00BC62FE" w:rsidRDefault="005F3ADB" w:rsidP="00336CF6">
      <w:pPr>
        <w:spacing w:after="0" w:line="240" w:lineRule="auto"/>
        <w:jc w:val="center"/>
        <w:rPr>
          <w:rFonts w:ascii="Times New Roman" w:hAnsi="Times New Roman" w:cs="Times New Roman"/>
          <w:b/>
          <w:sz w:val="28"/>
          <w:szCs w:val="28"/>
        </w:rPr>
      </w:pPr>
      <w:r w:rsidRPr="00336CF6">
        <w:rPr>
          <w:rFonts w:ascii="Times New Roman" w:hAnsi="Times New Roman" w:cs="Times New Roman"/>
          <w:b/>
          <w:sz w:val="28"/>
          <w:szCs w:val="28"/>
        </w:rPr>
        <w:t>Тема 10</w:t>
      </w:r>
      <w:r w:rsidR="003E0B83">
        <w:rPr>
          <w:rFonts w:ascii="Times New Roman" w:hAnsi="Times New Roman" w:cs="Times New Roman"/>
          <w:b/>
          <w:sz w:val="28"/>
          <w:szCs w:val="28"/>
        </w:rPr>
        <w:t>.</w:t>
      </w:r>
      <w:r w:rsidR="0033176D" w:rsidRPr="00336CF6">
        <w:rPr>
          <w:rFonts w:ascii="Times New Roman" w:hAnsi="Times New Roman" w:cs="Times New Roman"/>
          <w:b/>
          <w:sz w:val="28"/>
          <w:szCs w:val="28"/>
        </w:rPr>
        <w:t xml:space="preserve"> </w:t>
      </w:r>
      <w:r w:rsidR="00BC62FE" w:rsidRPr="00336CF6">
        <w:rPr>
          <w:rFonts w:ascii="Times New Roman" w:hAnsi="Times New Roman" w:cs="Times New Roman"/>
          <w:b/>
          <w:sz w:val="28"/>
          <w:szCs w:val="28"/>
        </w:rPr>
        <w:t>СЪЩНОСТ И ПРОИЗХОД НА ЖИВАТА МАТЕРИЯ</w:t>
      </w:r>
    </w:p>
    <w:p w14:paraId="0DC3A862" w14:textId="77777777" w:rsidR="00336CF6" w:rsidRPr="00336CF6" w:rsidRDefault="00336CF6" w:rsidP="00336CF6">
      <w:pPr>
        <w:spacing w:after="0" w:line="240" w:lineRule="auto"/>
        <w:jc w:val="center"/>
        <w:rPr>
          <w:rFonts w:ascii="Times New Roman" w:hAnsi="Times New Roman" w:cs="Times New Roman"/>
          <w:b/>
          <w:sz w:val="28"/>
          <w:szCs w:val="28"/>
        </w:rPr>
      </w:pPr>
    </w:p>
    <w:p w14:paraId="261F7532" w14:textId="77777777" w:rsidR="00336CF6" w:rsidRDefault="00BC62FE" w:rsidP="00336CF6">
      <w:pPr>
        <w:spacing w:after="0" w:line="240" w:lineRule="auto"/>
        <w:ind w:firstLine="708"/>
        <w:jc w:val="both"/>
        <w:rPr>
          <w:rFonts w:ascii="Times New Roman" w:hAnsi="Times New Roman" w:cs="Times New Roman"/>
          <w:sz w:val="28"/>
          <w:szCs w:val="28"/>
        </w:rPr>
      </w:pPr>
      <w:r w:rsidRPr="00336CF6">
        <w:rPr>
          <w:rFonts w:ascii="Times New Roman" w:hAnsi="Times New Roman" w:cs="Times New Roman"/>
          <w:b/>
          <w:sz w:val="28"/>
          <w:szCs w:val="28"/>
        </w:rPr>
        <w:t>Общи насоки</w:t>
      </w:r>
    </w:p>
    <w:p w14:paraId="1FDFBE7B" w14:textId="77777777" w:rsidR="007F02E4" w:rsidRDefault="00BC62FE" w:rsidP="00336CF6">
      <w:pPr>
        <w:spacing w:after="0" w:line="240" w:lineRule="auto"/>
        <w:ind w:firstLine="708"/>
        <w:jc w:val="both"/>
        <w:rPr>
          <w:rFonts w:ascii="Times New Roman" w:hAnsi="Times New Roman" w:cs="Times New Roman"/>
          <w:sz w:val="28"/>
          <w:szCs w:val="28"/>
        </w:rPr>
      </w:pPr>
      <w:r w:rsidRPr="004F560E">
        <w:rPr>
          <w:rFonts w:ascii="Times New Roman" w:hAnsi="Times New Roman" w:cs="Times New Roman"/>
          <w:sz w:val="28"/>
          <w:szCs w:val="28"/>
        </w:rPr>
        <w:t xml:space="preserve">В темата са предвидени 4 задачи. </w:t>
      </w:r>
    </w:p>
    <w:p w14:paraId="659B3AD1" w14:textId="363E9BDB" w:rsidR="007F02E4" w:rsidRDefault="00BC62FE" w:rsidP="00336CF6">
      <w:pPr>
        <w:spacing w:after="0" w:line="240" w:lineRule="auto"/>
        <w:ind w:firstLine="708"/>
        <w:jc w:val="both"/>
        <w:rPr>
          <w:rFonts w:ascii="Times New Roman" w:hAnsi="Times New Roman" w:cs="Times New Roman"/>
          <w:sz w:val="28"/>
          <w:szCs w:val="28"/>
        </w:rPr>
      </w:pPr>
      <w:r w:rsidRPr="004F560E">
        <w:rPr>
          <w:rFonts w:ascii="Times New Roman" w:hAnsi="Times New Roman" w:cs="Times New Roman"/>
          <w:sz w:val="28"/>
          <w:szCs w:val="28"/>
        </w:rPr>
        <w:t>Първата задача има за цел на основата на знания за признаците на живото, да се направи обобщение, че вирусите са изградени от органични съединения – белтъци, нуклеинови киселини, характерни за живото, но не притежават основни свойства на живото – метаболизъм, обмяна на вещества, самовъзпроизводство</w:t>
      </w:r>
      <w:r w:rsidR="00746E35">
        <w:rPr>
          <w:rFonts w:ascii="Times New Roman" w:hAnsi="Times New Roman" w:cs="Times New Roman"/>
          <w:sz w:val="28"/>
          <w:szCs w:val="28"/>
        </w:rPr>
        <w:t xml:space="preserve"> (възпроизвеждат се чрез клетка </w:t>
      </w:r>
      <w:r w:rsidRPr="004F560E">
        <w:rPr>
          <w:rFonts w:ascii="Times New Roman" w:hAnsi="Times New Roman" w:cs="Times New Roman"/>
          <w:sz w:val="28"/>
          <w:szCs w:val="28"/>
        </w:rPr>
        <w:t xml:space="preserve">гостоприемник) и т.н. </w:t>
      </w:r>
    </w:p>
    <w:p w14:paraId="0F2C3E5E" w14:textId="77327ED0" w:rsidR="007F02E4" w:rsidRDefault="00BC62FE" w:rsidP="00336CF6">
      <w:pPr>
        <w:spacing w:after="0" w:line="240" w:lineRule="auto"/>
        <w:ind w:firstLine="708"/>
        <w:jc w:val="both"/>
        <w:rPr>
          <w:rFonts w:ascii="Times New Roman" w:hAnsi="Times New Roman" w:cs="Times New Roman"/>
          <w:sz w:val="28"/>
          <w:szCs w:val="28"/>
        </w:rPr>
      </w:pPr>
      <w:r w:rsidRPr="004F560E">
        <w:rPr>
          <w:rFonts w:ascii="Times New Roman" w:hAnsi="Times New Roman" w:cs="Times New Roman"/>
          <w:sz w:val="28"/>
          <w:szCs w:val="28"/>
        </w:rPr>
        <w:t>Втората задача е свързана с аргументиране на връзката част</w:t>
      </w:r>
      <w:r w:rsidR="00FF5898">
        <w:rPr>
          <w:rFonts w:ascii="Times New Roman" w:hAnsi="Times New Roman" w:cs="Times New Roman"/>
          <w:sz w:val="28"/>
          <w:szCs w:val="28"/>
        </w:rPr>
        <w:t xml:space="preserve"> – </w:t>
      </w:r>
      <w:r w:rsidRPr="004F560E">
        <w:rPr>
          <w:rFonts w:ascii="Times New Roman" w:hAnsi="Times New Roman" w:cs="Times New Roman"/>
          <w:sz w:val="28"/>
          <w:szCs w:val="28"/>
        </w:rPr>
        <w:t>цяло на ниво многоклетъчен организъм</w:t>
      </w:r>
      <w:r w:rsidR="00BE666C" w:rsidRPr="004F560E">
        <w:rPr>
          <w:rFonts w:ascii="Times New Roman" w:hAnsi="Times New Roman" w:cs="Times New Roman"/>
          <w:sz w:val="28"/>
          <w:szCs w:val="28"/>
        </w:rPr>
        <w:t xml:space="preserve"> въз основа на конкретен пример</w:t>
      </w:r>
      <w:r w:rsidRPr="004F560E">
        <w:rPr>
          <w:rFonts w:ascii="Times New Roman" w:hAnsi="Times New Roman" w:cs="Times New Roman"/>
          <w:sz w:val="28"/>
          <w:szCs w:val="28"/>
        </w:rPr>
        <w:t xml:space="preserve">. Поставете </w:t>
      </w:r>
      <w:r w:rsidR="00BE666C" w:rsidRPr="004F560E">
        <w:rPr>
          <w:rFonts w:ascii="Times New Roman" w:hAnsi="Times New Roman" w:cs="Times New Roman"/>
          <w:sz w:val="28"/>
          <w:szCs w:val="28"/>
        </w:rPr>
        <w:t xml:space="preserve">изискване </w:t>
      </w:r>
      <w:r w:rsidR="00FF5898">
        <w:rPr>
          <w:rFonts w:ascii="Times New Roman" w:hAnsi="Times New Roman" w:cs="Times New Roman"/>
          <w:sz w:val="28"/>
          <w:szCs w:val="28"/>
        </w:rPr>
        <w:t xml:space="preserve">към </w:t>
      </w:r>
      <w:r w:rsidR="00BE666C" w:rsidRPr="004F560E">
        <w:rPr>
          <w:rFonts w:ascii="Times New Roman" w:hAnsi="Times New Roman" w:cs="Times New Roman"/>
          <w:sz w:val="28"/>
          <w:szCs w:val="28"/>
        </w:rPr>
        <w:t>учениците</w:t>
      </w:r>
      <w:r w:rsidRPr="004F560E">
        <w:rPr>
          <w:rFonts w:ascii="Times New Roman" w:hAnsi="Times New Roman" w:cs="Times New Roman"/>
          <w:sz w:val="28"/>
          <w:szCs w:val="28"/>
        </w:rPr>
        <w:t xml:space="preserve"> проследяването на връзката да е по алгоритъма, даден на стр. 23. </w:t>
      </w:r>
    </w:p>
    <w:p w14:paraId="2F6158D7" w14:textId="77777777" w:rsidR="007F02E4" w:rsidRDefault="00BC62FE" w:rsidP="00336CF6">
      <w:pPr>
        <w:spacing w:after="0" w:line="240" w:lineRule="auto"/>
        <w:ind w:firstLine="708"/>
        <w:jc w:val="both"/>
        <w:rPr>
          <w:rFonts w:ascii="Times New Roman" w:hAnsi="Times New Roman" w:cs="Times New Roman"/>
          <w:sz w:val="28"/>
          <w:szCs w:val="28"/>
        </w:rPr>
      </w:pPr>
      <w:r w:rsidRPr="004F560E">
        <w:rPr>
          <w:rFonts w:ascii="Times New Roman" w:hAnsi="Times New Roman" w:cs="Times New Roman"/>
          <w:sz w:val="28"/>
          <w:szCs w:val="28"/>
        </w:rPr>
        <w:t xml:space="preserve">Задача 3 </w:t>
      </w:r>
      <w:r w:rsidR="00E960CE" w:rsidRPr="004F560E">
        <w:rPr>
          <w:rFonts w:ascii="Times New Roman" w:hAnsi="Times New Roman" w:cs="Times New Roman"/>
          <w:sz w:val="28"/>
          <w:szCs w:val="28"/>
        </w:rPr>
        <w:t xml:space="preserve">е свързана с разчитане на данни от таблица и генериране на прогноза въз основа на знания за антропогенното въздействие върху атмосферата. </w:t>
      </w:r>
    </w:p>
    <w:p w14:paraId="449A0EE4" w14:textId="77777777" w:rsidR="0033176D" w:rsidRDefault="00E960CE" w:rsidP="00336CF6">
      <w:pPr>
        <w:spacing w:after="0" w:line="240" w:lineRule="auto"/>
        <w:ind w:firstLine="708"/>
        <w:jc w:val="both"/>
        <w:rPr>
          <w:rFonts w:ascii="Times New Roman" w:hAnsi="Times New Roman" w:cs="Times New Roman"/>
          <w:sz w:val="28"/>
          <w:szCs w:val="28"/>
        </w:rPr>
      </w:pPr>
      <w:r w:rsidRPr="004F560E">
        <w:rPr>
          <w:rFonts w:ascii="Times New Roman" w:hAnsi="Times New Roman" w:cs="Times New Roman"/>
          <w:sz w:val="28"/>
          <w:szCs w:val="28"/>
        </w:rPr>
        <w:t>Задача 4 е насочена към умението за откриване на доказателства в дадена информация към определена теза. Търси се съответствие между теза и аргументи към нея.</w:t>
      </w:r>
    </w:p>
    <w:p w14:paraId="653A120C" w14:textId="77777777" w:rsidR="00336CF6" w:rsidRPr="004F560E" w:rsidRDefault="00336CF6" w:rsidP="00336CF6">
      <w:pPr>
        <w:spacing w:after="0" w:line="240" w:lineRule="auto"/>
        <w:ind w:firstLine="708"/>
        <w:jc w:val="both"/>
        <w:rPr>
          <w:rFonts w:ascii="Times New Roman" w:hAnsi="Times New Roman" w:cs="Times New Roman"/>
          <w:sz w:val="28"/>
          <w:szCs w:val="28"/>
        </w:rPr>
      </w:pPr>
    </w:p>
    <w:p w14:paraId="7FD352A9" w14:textId="28123E8B" w:rsidR="00E916FF" w:rsidRDefault="00E916FF" w:rsidP="00E916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11</w:t>
      </w:r>
      <w:r w:rsidR="003E0B83">
        <w:rPr>
          <w:rFonts w:ascii="Times New Roman" w:hAnsi="Times New Roman" w:cs="Times New Roman"/>
          <w:b/>
          <w:sz w:val="28"/>
          <w:szCs w:val="28"/>
        </w:rPr>
        <w:t>.</w:t>
      </w:r>
      <w:r w:rsidRPr="00336CF6">
        <w:rPr>
          <w:rFonts w:ascii="Times New Roman" w:hAnsi="Times New Roman" w:cs="Times New Roman"/>
          <w:b/>
          <w:sz w:val="28"/>
          <w:szCs w:val="28"/>
        </w:rPr>
        <w:t xml:space="preserve"> </w:t>
      </w:r>
      <w:r>
        <w:rPr>
          <w:rFonts w:ascii="Times New Roman" w:hAnsi="Times New Roman" w:cs="Times New Roman"/>
          <w:b/>
          <w:sz w:val="28"/>
          <w:szCs w:val="28"/>
        </w:rPr>
        <w:t>ЕВОЛЮЦИЯ НА ПРОКАРИОТНИТЕ КЛЕТКИ</w:t>
      </w:r>
    </w:p>
    <w:p w14:paraId="69172AB5" w14:textId="77777777" w:rsidR="00E916FF" w:rsidRPr="00336CF6" w:rsidRDefault="00E916FF" w:rsidP="00E916FF">
      <w:pPr>
        <w:spacing w:after="0" w:line="240" w:lineRule="auto"/>
        <w:jc w:val="center"/>
        <w:rPr>
          <w:rFonts w:ascii="Times New Roman" w:hAnsi="Times New Roman" w:cs="Times New Roman"/>
          <w:b/>
          <w:sz w:val="28"/>
          <w:szCs w:val="28"/>
        </w:rPr>
      </w:pPr>
    </w:p>
    <w:p w14:paraId="38CE51C6" w14:textId="77777777" w:rsidR="00E916FF" w:rsidRDefault="00E916FF" w:rsidP="00E916FF">
      <w:pPr>
        <w:spacing w:after="0" w:line="240" w:lineRule="auto"/>
        <w:ind w:firstLine="708"/>
        <w:jc w:val="both"/>
        <w:rPr>
          <w:rFonts w:ascii="Times New Roman" w:hAnsi="Times New Roman" w:cs="Times New Roman"/>
          <w:sz w:val="28"/>
          <w:szCs w:val="28"/>
        </w:rPr>
      </w:pPr>
      <w:r w:rsidRPr="00336CF6">
        <w:rPr>
          <w:rFonts w:ascii="Times New Roman" w:hAnsi="Times New Roman" w:cs="Times New Roman"/>
          <w:b/>
          <w:sz w:val="28"/>
          <w:szCs w:val="28"/>
        </w:rPr>
        <w:t>Общи насоки</w:t>
      </w:r>
    </w:p>
    <w:p w14:paraId="5E23E19C" w14:textId="77777777" w:rsidR="00513D9C" w:rsidRDefault="00513D9C" w:rsidP="004F5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темата има два основни съдържателни акцента</w:t>
      </w:r>
    </w:p>
    <w:p w14:paraId="2192FEDB" w14:textId="003E7C95" w:rsidR="00F45F67" w:rsidRDefault="00513D9C" w:rsidP="00513D9C">
      <w:pPr>
        <w:pStyle w:val="ListParagraph"/>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513D9C">
        <w:rPr>
          <w:rFonts w:ascii="Times New Roman" w:hAnsi="Times New Roman" w:cs="Times New Roman"/>
          <w:sz w:val="28"/>
          <w:szCs w:val="28"/>
        </w:rPr>
        <w:t>алеонтологични данни за първите прокариотни клетки и монофилетична хипотеза</w:t>
      </w:r>
      <w:r>
        <w:rPr>
          <w:rFonts w:ascii="Times New Roman" w:hAnsi="Times New Roman" w:cs="Times New Roman"/>
          <w:sz w:val="28"/>
          <w:szCs w:val="28"/>
        </w:rPr>
        <w:t xml:space="preserve"> за произхода и еволюцията на най-древните клетки</w:t>
      </w:r>
      <w:r w:rsidR="00615C37">
        <w:rPr>
          <w:rFonts w:ascii="Times New Roman" w:hAnsi="Times New Roman" w:cs="Times New Roman"/>
          <w:sz w:val="28"/>
          <w:szCs w:val="28"/>
        </w:rPr>
        <w:t>.</w:t>
      </w:r>
    </w:p>
    <w:p w14:paraId="1F47E197" w14:textId="02CA78BC" w:rsidR="00513D9C" w:rsidRDefault="00513D9C" w:rsidP="00513D9C">
      <w:pPr>
        <w:pStyle w:val="ListParagraph"/>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Основни еволюционни промени в еволюцията на прокариотните клетки н</w:t>
      </w:r>
      <w:r w:rsidR="00615C37">
        <w:rPr>
          <w:rFonts w:ascii="Times New Roman" w:hAnsi="Times New Roman" w:cs="Times New Roman"/>
          <w:sz w:val="28"/>
          <w:szCs w:val="28"/>
        </w:rPr>
        <w:t xml:space="preserve">а основата на сравнение на днес </w:t>
      </w:r>
      <w:r>
        <w:rPr>
          <w:rFonts w:ascii="Times New Roman" w:hAnsi="Times New Roman" w:cs="Times New Roman"/>
          <w:sz w:val="28"/>
          <w:szCs w:val="28"/>
        </w:rPr>
        <w:t>съществуващи групи прокариоти в структурен и функционален аспект.</w:t>
      </w:r>
    </w:p>
    <w:p w14:paraId="23A62304" w14:textId="77777777" w:rsidR="00513D9C" w:rsidRDefault="00513D9C" w:rsidP="00513D9C">
      <w:pPr>
        <w:pStyle w:val="ListParagraph"/>
        <w:spacing w:after="0" w:line="240" w:lineRule="auto"/>
        <w:jc w:val="both"/>
        <w:rPr>
          <w:rFonts w:ascii="Times New Roman" w:hAnsi="Times New Roman" w:cs="Times New Roman"/>
          <w:sz w:val="28"/>
          <w:szCs w:val="28"/>
        </w:rPr>
      </w:pPr>
    </w:p>
    <w:p w14:paraId="379A1D08" w14:textId="77777777" w:rsidR="00513D9C" w:rsidRDefault="00513D9C" w:rsidP="00513D9C">
      <w:pPr>
        <w:pStyle w:val="ListParagraph"/>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Идеи за самостоятелна работа на учениците</w:t>
      </w:r>
    </w:p>
    <w:p w14:paraId="2E5887CF" w14:textId="6E9F945A" w:rsidR="00513D9C" w:rsidRDefault="00513D9C" w:rsidP="00513D9C">
      <w:pPr>
        <w:pStyle w:val="ListParagraph"/>
        <w:spacing w:after="0" w:line="240" w:lineRule="auto"/>
        <w:jc w:val="both"/>
        <w:rPr>
          <w:rFonts w:ascii="Times New Roman" w:hAnsi="Times New Roman" w:cs="Times New Roman"/>
          <w:i/>
          <w:sz w:val="28"/>
          <w:szCs w:val="28"/>
        </w:rPr>
      </w:pPr>
      <w:r w:rsidRPr="00513D9C">
        <w:rPr>
          <w:rFonts w:ascii="Times New Roman" w:hAnsi="Times New Roman" w:cs="Times New Roman"/>
          <w:i/>
          <w:sz w:val="28"/>
          <w:szCs w:val="28"/>
        </w:rPr>
        <w:t xml:space="preserve">В рамките на първия съдържателен акцент поставете въпроси, свързани с монофилетичната хипотеза – същност и алтернативи. </w:t>
      </w:r>
      <w:r>
        <w:rPr>
          <w:rFonts w:ascii="Times New Roman" w:hAnsi="Times New Roman" w:cs="Times New Roman"/>
          <w:i/>
          <w:sz w:val="28"/>
          <w:szCs w:val="28"/>
        </w:rPr>
        <w:t>Може учениците да изберат теза, свързана със структурата и функционирането на най-древните клетки</w:t>
      </w:r>
      <w:r w:rsidR="00671E8E">
        <w:rPr>
          <w:rFonts w:ascii="Times New Roman" w:hAnsi="Times New Roman" w:cs="Times New Roman"/>
          <w:i/>
          <w:sz w:val="28"/>
          <w:szCs w:val="28"/>
        </w:rPr>
        <w:t>,</w:t>
      </w:r>
      <w:r>
        <w:rPr>
          <w:rFonts w:ascii="Times New Roman" w:hAnsi="Times New Roman" w:cs="Times New Roman"/>
          <w:i/>
          <w:sz w:val="28"/>
          <w:szCs w:val="28"/>
        </w:rPr>
        <w:t xml:space="preserve"> и да я аргументират.</w:t>
      </w:r>
    </w:p>
    <w:p w14:paraId="155EEA1E" w14:textId="77777777" w:rsidR="00513D9C" w:rsidRPr="00513D9C" w:rsidRDefault="00513D9C" w:rsidP="00513D9C">
      <w:pPr>
        <w:pStyle w:val="ListParagraph"/>
        <w:spacing w:after="0" w:line="240" w:lineRule="auto"/>
        <w:jc w:val="both"/>
        <w:rPr>
          <w:rFonts w:ascii="Times New Roman" w:hAnsi="Times New Roman" w:cs="Times New Roman"/>
          <w:i/>
          <w:sz w:val="28"/>
          <w:szCs w:val="28"/>
        </w:rPr>
      </w:pPr>
    </w:p>
    <w:p w14:paraId="7548332C" w14:textId="77777777" w:rsidR="00513D9C" w:rsidRPr="00513D9C" w:rsidRDefault="00513D9C" w:rsidP="00513D9C">
      <w:pPr>
        <w:pStyle w:val="ListParagraph"/>
        <w:spacing w:after="0" w:line="240" w:lineRule="auto"/>
        <w:jc w:val="both"/>
        <w:rPr>
          <w:rFonts w:ascii="Times New Roman" w:hAnsi="Times New Roman" w:cs="Times New Roman"/>
          <w:i/>
          <w:sz w:val="28"/>
          <w:szCs w:val="28"/>
        </w:rPr>
      </w:pPr>
      <w:r w:rsidRPr="00513D9C">
        <w:rPr>
          <w:rFonts w:ascii="Times New Roman" w:hAnsi="Times New Roman" w:cs="Times New Roman"/>
          <w:i/>
          <w:sz w:val="28"/>
          <w:szCs w:val="28"/>
        </w:rPr>
        <w:t>Поставете задача на учениците да прочетат текста с палеонтологичните данни и да ги представят обобщено на „линия на времето“.</w:t>
      </w:r>
    </w:p>
    <w:p w14:paraId="6DE01A9D" w14:textId="77777777" w:rsidR="00513D9C" w:rsidRDefault="00513D9C" w:rsidP="00513D9C">
      <w:pPr>
        <w:pStyle w:val="ListParagraph"/>
        <w:spacing w:after="0" w:line="240" w:lineRule="auto"/>
        <w:jc w:val="both"/>
        <w:rPr>
          <w:rFonts w:ascii="Times New Roman" w:hAnsi="Times New Roman" w:cs="Times New Roman"/>
          <w:sz w:val="28"/>
          <w:szCs w:val="28"/>
        </w:rPr>
      </w:pPr>
    </w:p>
    <w:p w14:paraId="4969EE26" w14:textId="759FFE9C" w:rsidR="004B178B" w:rsidRDefault="00513D9C" w:rsidP="00513D9C">
      <w:pPr>
        <w:pStyle w:val="ListParagraph"/>
        <w:spacing w:after="0" w:line="240" w:lineRule="auto"/>
        <w:jc w:val="both"/>
        <w:rPr>
          <w:rFonts w:ascii="Times New Roman" w:hAnsi="Times New Roman" w:cs="Times New Roman"/>
          <w:i/>
          <w:sz w:val="28"/>
          <w:szCs w:val="28"/>
        </w:rPr>
      </w:pPr>
      <w:r w:rsidRPr="004B178B">
        <w:rPr>
          <w:rFonts w:ascii="Times New Roman" w:hAnsi="Times New Roman" w:cs="Times New Roman"/>
          <w:i/>
          <w:sz w:val="28"/>
          <w:szCs w:val="28"/>
        </w:rPr>
        <w:lastRenderedPageBreak/>
        <w:t xml:space="preserve">При проучване на информацията в рубриката „В света на учените“ насочете вниманието на учениците към </w:t>
      </w:r>
      <w:r w:rsidR="004B178B" w:rsidRPr="004B178B">
        <w:rPr>
          <w:rFonts w:ascii="Times New Roman" w:hAnsi="Times New Roman" w:cs="Times New Roman"/>
          <w:i/>
          <w:sz w:val="28"/>
          <w:szCs w:val="28"/>
        </w:rPr>
        <w:t xml:space="preserve">условията на приложение на методите и </w:t>
      </w:r>
      <w:r w:rsidRPr="004B178B">
        <w:rPr>
          <w:rFonts w:ascii="Times New Roman" w:hAnsi="Times New Roman" w:cs="Times New Roman"/>
          <w:i/>
          <w:sz w:val="28"/>
          <w:szCs w:val="28"/>
        </w:rPr>
        <w:t>диапазона</w:t>
      </w:r>
      <w:r w:rsidR="004B178B" w:rsidRPr="004B178B">
        <w:rPr>
          <w:rFonts w:ascii="Times New Roman" w:hAnsi="Times New Roman" w:cs="Times New Roman"/>
          <w:i/>
          <w:sz w:val="28"/>
          <w:szCs w:val="28"/>
        </w:rPr>
        <w:t xml:space="preserve"> на грешка, който дава рубидиево-стронциевия</w:t>
      </w:r>
      <w:r w:rsidR="00671E8E">
        <w:rPr>
          <w:rFonts w:ascii="Times New Roman" w:hAnsi="Times New Roman" w:cs="Times New Roman"/>
          <w:i/>
          <w:sz w:val="28"/>
          <w:szCs w:val="28"/>
        </w:rPr>
        <w:t>т</w:t>
      </w:r>
      <w:r w:rsidR="004B178B" w:rsidRPr="004B178B">
        <w:rPr>
          <w:rFonts w:ascii="Times New Roman" w:hAnsi="Times New Roman" w:cs="Times New Roman"/>
          <w:i/>
          <w:sz w:val="28"/>
          <w:szCs w:val="28"/>
        </w:rPr>
        <w:t xml:space="preserve"> метод. </w:t>
      </w:r>
      <w:r w:rsidR="004B178B">
        <w:rPr>
          <w:rFonts w:ascii="Times New Roman" w:hAnsi="Times New Roman" w:cs="Times New Roman"/>
          <w:i/>
          <w:sz w:val="28"/>
          <w:szCs w:val="28"/>
        </w:rPr>
        <w:t>При какви условия се избира единия</w:t>
      </w:r>
      <w:r w:rsidR="00671E8E">
        <w:rPr>
          <w:rFonts w:ascii="Times New Roman" w:hAnsi="Times New Roman" w:cs="Times New Roman"/>
          <w:i/>
          <w:sz w:val="28"/>
          <w:szCs w:val="28"/>
        </w:rPr>
        <w:t>т</w:t>
      </w:r>
      <w:r w:rsidR="004B178B">
        <w:rPr>
          <w:rFonts w:ascii="Times New Roman" w:hAnsi="Times New Roman" w:cs="Times New Roman"/>
          <w:i/>
          <w:sz w:val="28"/>
          <w:szCs w:val="28"/>
        </w:rPr>
        <w:t xml:space="preserve"> или другия</w:t>
      </w:r>
      <w:r w:rsidR="00671E8E">
        <w:rPr>
          <w:rFonts w:ascii="Times New Roman" w:hAnsi="Times New Roman" w:cs="Times New Roman"/>
          <w:i/>
          <w:sz w:val="28"/>
          <w:szCs w:val="28"/>
        </w:rPr>
        <w:t>т</w:t>
      </w:r>
      <w:r w:rsidR="004B178B">
        <w:rPr>
          <w:rFonts w:ascii="Times New Roman" w:hAnsi="Times New Roman" w:cs="Times New Roman"/>
          <w:i/>
          <w:sz w:val="28"/>
          <w:szCs w:val="28"/>
        </w:rPr>
        <w:t xml:space="preserve"> от описаните методи? Така може да насочите учениците, че в зависимост от материала, с който разполагат – скали, биологичен материал, се избира и различен метод за датиране на образците. </w:t>
      </w:r>
    </w:p>
    <w:p w14:paraId="7FE1FE0B" w14:textId="77777777" w:rsidR="004B178B" w:rsidRDefault="004B178B" w:rsidP="00513D9C">
      <w:pPr>
        <w:pStyle w:val="ListParagraph"/>
        <w:spacing w:after="0" w:line="240" w:lineRule="auto"/>
        <w:jc w:val="both"/>
        <w:rPr>
          <w:rFonts w:ascii="Times New Roman" w:hAnsi="Times New Roman" w:cs="Times New Roman"/>
          <w:i/>
          <w:sz w:val="28"/>
          <w:szCs w:val="28"/>
        </w:rPr>
      </w:pPr>
      <w:r w:rsidRPr="004B178B">
        <w:rPr>
          <w:rFonts w:ascii="Times New Roman" w:hAnsi="Times New Roman" w:cs="Times New Roman"/>
          <w:i/>
          <w:sz w:val="28"/>
          <w:szCs w:val="28"/>
        </w:rPr>
        <w:t xml:space="preserve">Поставете задача на учениците, като имат предвид грешката, която дава </w:t>
      </w:r>
      <w:r>
        <w:rPr>
          <w:rFonts w:ascii="Times New Roman" w:hAnsi="Times New Roman" w:cs="Times New Roman"/>
          <w:i/>
          <w:sz w:val="28"/>
          <w:szCs w:val="28"/>
        </w:rPr>
        <w:t>рубидиево-стронциевият метод</w:t>
      </w:r>
      <w:r w:rsidRPr="004B178B">
        <w:rPr>
          <w:rFonts w:ascii="Times New Roman" w:hAnsi="Times New Roman" w:cs="Times New Roman"/>
          <w:i/>
          <w:sz w:val="28"/>
          <w:szCs w:val="28"/>
        </w:rPr>
        <w:t>, да определят може ли да се промени съществено датировката на най-ранните палеонтологични данни за съществуване на прокариотни клетки.</w:t>
      </w:r>
      <w:r>
        <w:rPr>
          <w:rFonts w:ascii="Times New Roman" w:hAnsi="Times New Roman" w:cs="Times New Roman"/>
          <w:i/>
          <w:sz w:val="28"/>
          <w:szCs w:val="28"/>
        </w:rPr>
        <w:t xml:space="preserve"> </w:t>
      </w:r>
    </w:p>
    <w:p w14:paraId="1BDBEED3" w14:textId="77777777" w:rsidR="00513D9C" w:rsidRDefault="00513D9C" w:rsidP="00513D9C">
      <w:pPr>
        <w:pStyle w:val="ListParagraph"/>
        <w:spacing w:after="0" w:line="240" w:lineRule="auto"/>
        <w:jc w:val="both"/>
        <w:rPr>
          <w:rFonts w:ascii="Times New Roman" w:hAnsi="Times New Roman" w:cs="Times New Roman"/>
          <w:i/>
          <w:sz w:val="28"/>
          <w:szCs w:val="28"/>
        </w:rPr>
      </w:pPr>
    </w:p>
    <w:p w14:paraId="5F65CDD2" w14:textId="56247186" w:rsidR="00FB63C0" w:rsidRDefault="00FB63C0" w:rsidP="00FB63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12</w:t>
      </w:r>
      <w:r w:rsidR="003E0B83">
        <w:rPr>
          <w:rFonts w:ascii="Times New Roman" w:hAnsi="Times New Roman" w:cs="Times New Roman"/>
          <w:b/>
          <w:sz w:val="28"/>
          <w:szCs w:val="28"/>
        </w:rPr>
        <w:t>.</w:t>
      </w:r>
      <w:r w:rsidRPr="00336CF6">
        <w:rPr>
          <w:rFonts w:ascii="Times New Roman" w:hAnsi="Times New Roman" w:cs="Times New Roman"/>
          <w:b/>
          <w:sz w:val="28"/>
          <w:szCs w:val="28"/>
        </w:rPr>
        <w:t xml:space="preserve"> </w:t>
      </w:r>
      <w:r w:rsidR="00054B97">
        <w:rPr>
          <w:rFonts w:ascii="Times New Roman" w:hAnsi="Times New Roman" w:cs="Times New Roman"/>
          <w:b/>
          <w:sz w:val="28"/>
          <w:szCs w:val="28"/>
        </w:rPr>
        <w:t>ХИПОТЕЗИ ЗА ПРОИЗХОД НА ЕУКАРИОТНИТЕ КЛЕТКИ</w:t>
      </w:r>
    </w:p>
    <w:p w14:paraId="5F95E1D4" w14:textId="77777777" w:rsidR="00FB63C0" w:rsidRPr="00336CF6" w:rsidRDefault="00FB63C0" w:rsidP="00FB63C0">
      <w:pPr>
        <w:spacing w:after="0" w:line="240" w:lineRule="auto"/>
        <w:jc w:val="center"/>
        <w:rPr>
          <w:rFonts w:ascii="Times New Roman" w:hAnsi="Times New Roman" w:cs="Times New Roman"/>
          <w:b/>
          <w:sz w:val="28"/>
          <w:szCs w:val="28"/>
        </w:rPr>
      </w:pPr>
    </w:p>
    <w:p w14:paraId="14057B7A" w14:textId="77777777" w:rsidR="00FB63C0" w:rsidRDefault="00FB63C0" w:rsidP="00FB63C0">
      <w:pPr>
        <w:spacing w:after="0" w:line="240" w:lineRule="auto"/>
        <w:ind w:firstLine="708"/>
        <w:jc w:val="both"/>
        <w:rPr>
          <w:rFonts w:ascii="Times New Roman" w:hAnsi="Times New Roman" w:cs="Times New Roman"/>
          <w:sz w:val="28"/>
          <w:szCs w:val="28"/>
        </w:rPr>
      </w:pPr>
      <w:r w:rsidRPr="00336CF6">
        <w:rPr>
          <w:rFonts w:ascii="Times New Roman" w:hAnsi="Times New Roman" w:cs="Times New Roman"/>
          <w:b/>
          <w:sz w:val="28"/>
          <w:szCs w:val="28"/>
        </w:rPr>
        <w:t>Общи насоки</w:t>
      </w:r>
    </w:p>
    <w:p w14:paraId="315EBBA8" w14:textId="77777777" w:rsidR="00FB63C0" w:rsidRPr="001D5512" w:rsidRDefault="008F2744" w:rsidP="001D5512">
      <w:pPr>
        <w:spacing w:after="0" w:line="240" w:lineRule="auto"/>
        <w:ind w:firstLine="708"/>
        <w:jc w:val="both"/>
        <w:rPr>
          <w:rFonts w:ascii="Times New Roman" w:hAnsi="Times New Roman" w:cs="Times New Roman"/>
          <w:sz w:val="28"/>
          <w:szCs w:val="28"/>
        </w:rPr>
      </w:pPr>
      <w:r w:rsidRPr="001D5512">
        <w:rPr>
          <w:rFonts w:ascii="Times New Roman" w:hAnsi="Times New Roman" w:cs="Times New Roman"/>
          <w:sz w:val="28"/>
          <w:szCs w:val="28"/>
        </w:rPr>
        <w:t>В темата са представени двете основни хипотези за произход на еукариотните клетки</w:t>
      </w:r>
      <w:r w:rsidR="00614874" w:rsidRPr="001D5512">
        <w:rPr>
          <w:rFonts w:ascii="Times New Roman" w:hAnsi="Times New Roman" w:cs="Times New Roman"/>
          <w:sz w:val="28"/>
          <w:szCs w:val="28"/>
        </w:rPr>
        <w:t xml:space="preserve"> – ендосимбионтната </w:t>
      </w:r>
      <w:r w:rsidR="00E7510B" w:rsidRPr="001D5512">
        <w:rPr>
          <w:rFonts w:ascii="Times New Roman" w:hAnsi="Times New Roman" w:cs="Times New Roman"/>
          <w:sz w:val="28"/>
          <w:szCs w:val="28"/>
        </w:rPr>
        <w:t>и за вгъването. Важен акцент са доказателствата към тези две хипотези.</w:t>
      </w:r>
    </w:p>
    <w:p w14:paraId="1A51E8AF" w14:textId="77777777" w:rsidR="00F32A9D" w:rsidRDefault="00F32A9D" w:rsidP="00513D9C">
      <w:pPr>
        <w:pStyle w:val="ListParagraph"/>
        <w:spacing w:after="0" w:line="240" w:lineRule="auto"/>
        <w:jc w:val="both"/>
        <w:rPr>
          <w:rFonts w:ascii="Times New Roman" w:hAnsi="Times New Roman" w:cs="Times New Roman"/>
          <w:sz w:val="28"/>
          <w:szCs w:val="28"/>
        </w:rPr>
      </w:pPr>
    </w:p>
    <w:p w14:paraId="53585472" w14:textId="77777777" w:rsidR="00F32A9D" w:rsidRDefault="00F32A9D" w:rsidP="00513D9C">
      <w:pPr>
        <w:pStyle w:val="ListParagraph"/>
        <w:spacing w:after="0" w:line="240" w:lineRule="auto"/>
        <w:jc w:val="both"/>
        <w:rPr>
          <w:rFonts w:ascii="Times New Roman" w:hAnsi="Times New Roman" w:cs="Times New Roman"/>
          <w:b/>
          <w:sz w:val="28"/>
          <w:szCs w:val="28"/>
        </w:rPr>
      </w:pPr>
      <w:r w:rsidRPr="00A21F94">
        <w:rPr>
          <w:rFonts w:ascii="Times New Roman" w:hAnsi="Times New Roman" w:cs="Times New Roman"/>
          <w:b/>
          <w:sz w:val="28"/>
          <w:szCs w:val="28"/>
        </w:rPr>
        <w:t>Идея за задача, която е насочена към ученици с под</w:t>
      </w:r>
      <w:r w:rsidR="00A21F94" w:rsidRPr="00A21F94">
        <w:rPr>
          <w:rFonts w:ascii="Times New Roman" w:hAnsi="Times New Roman" w:cs="Times New Roman"/>
          <w:b/>
          <w:sz w:val="28"/>
          <w:szCs w:val="28"/>
        </w:rPr>
        <w:t xml:space="preserve">чертан интерес към биологията </w:t>
      </w:r>
    </w:p>
    <w:p w14:paraId="7EAC6F34" w14:textId="15F798A4" w:rsidR="00A21F94" w:rsidRPr="001D5512" w:rsidRDefault="00A21F94" w:rsidP="001D5512">
      <w:pPr>
        <w:spacing w:after="0" w:line="240" w:lineRule="auto"/>
        <w:ind w:firstLine="708"/>
        <w:jc w:val="both"/>
        <w:rPr>
          <w:rFonts w:ascii="Times New Roman" w:hAnsi="Times New Roman" w:cs="Times New Roman"/>
          <w:i/>
          <w:sz w:val="28"/>
          <w:szCs w:val="28"/>
        </w:rPr>
      </w:pPr>
      <w:r w:rsidRPr="001D5512">
        <w:rPr>
          <w:rFonts w:ascii="Times New Roman" w:hAnsi="Times New Roman" w:cs="Times New Roman"/>
          <w:i/>
          <w:sz w:val="28"/>
          <w:szCs w:val="28"/>
        </w:rPr>
        <w:t>Поставете задача на учениците да проучат информацията, представена в рубриката „Биологията в детайли“</w:t>
      </w:r>
      <w:r w:rsidR="00671E8E">
        <w:rPr>
          <w:rFonts w:ascii="Times New Roman" w:hAnsi="Times New Roman" w:cs="Times New Roman"/>
          <w:i/>
          <w:sz w:val="28"/>
          <w:szCs w:val="28"/>
        </w:rPr>
        <w:t>,</w:t>
      </w:r>
      <w:r w:rsidRPr="001D5512">
        <w:rPr>
          <w:rFonts w:ascii="Times New Roman" w:hAnsi="Times New Roman" w:cs="Times New Roman"/>
          <w:i/>
          <w:sz w:val="28"/>
          <w:szCs w:val="28"/>
        </w:rPr>
        <w:t xml:space="preserve"> за междуклетъчните тунелни нанотубули на </w:t>
      </w:r>
      <w:r w:rsidRPr="003E0B83">
        <w:rPr>
          <w:rFonts w:ascii="Times New Roman" w:hAnsi="Times New Roman" w:cs="Times New Roman"/>
          <w:i/>
          <w:sz w:val="28"/>
          <w:szCs w:val="28"/>
        </w:rPr>
        <w:t>стр. 25 и за стромулите на стр. 60</w:t>
      </w:r>
      <w:r w:rsidRPr="001D5512">
        <w:rPr>
          <w:rFonts w:ascii="Times New Roman" w:hAnsi="Times New Roman" w:cs="Times New Roman"/>
          <w:i/>
          <w:sz w:val="28"/>
          <w:szCs w:val="28"/>
        </w:rPr>
        <w:t>. Въз основа на тази информация да предложат допълнителни аргументи в подкре</w:t>
      </w:r>
      <w:r w:rsidR="00385618" w:rsidRPr="001D5512">
        <w:rPr>
          <w:rFonts w:ascii="Times New Roman" w:hAnsi="Times New Roman" w:cs="Times New Roman"/>
          <w:i/>
          <w:sz w:val="28"/>
          <w:szCs w:val="28"/>
        </w:rPr>
        <w:t xml:space="preserve">па на ендосимбионтната хипотеза. </w:t>
      </w:r>
      <w:r w:rsidRPr="001D5512">
        <w:rPr>
          <w:rFonts w:ascii="Times New Roman" w:hAnsi="Times New Roman" w:cs="Times New Roman"/>
          <w:i/>
          <w:sz w:val="28"/>
          <w:szCs w:val="28"/>
        </w:rPr>
        <w:t xml:space="preserve">Възможно ли е и </w:t>
      </w:r>
      <w:r w:rsidR="00385618" w:rsidRPr="001D5512">
        <w:rPr>
          <w:rFonts w:ascii="Times New Roman" w:hAnsi="Times New Roman" w:cs="Times New Roman"/>
          <w:i/>
          <w:sz w:val="28"/>
          <w:szCs w:val="28"/>
        </w:rPr>
        <w:t xml:space="preserve">други </w:t>
      </w:r>
      <w:r w:rsidRPr="001D5512">
        <w:rPr>
          <w:rFonts w:ascii="Times New Roman" w:hAnsi="Times New Roman" w:cs="Times New Roman"/>
          <w:i/>
          <w:sz w:val="28"/>
          <w:szCs w:val="28"/>
        </w:rPr>
        <w:t>органели да са резултат от ендосимбиоза</w:t>
      </w:r>
      <w:r w:rsidR="00385618" w:rsidRPr="001D5512">
        <w:rPr>
          <w:rFonts w:ascii="Times New Roman" w:hAnsi="Times New Roman" w:cs="Times New Roman"/>
          <w:i/>
          <w:sz w:val="28"/>
          <w:szCs w:val="28"/>
        </w:rPr>
        <w:t xml:space="preserve">? </w:t>
      </w:r>
    </w:p>
    <w:p w14:paraId="465CFA0A" w14:textId="77777777" w:rsidR="003C2B2A" w:rsidRDefault="003C2B2A" w:rsidP="00513D9C">
      <w:pPr>
        <w:pStyle w:val="ListParagraph"/>
        <w:spacing w:after="0" w:line="240" w:lineRule="auto"/>
        <w:jc w:val="both"/>
        <w:rPr>
          <w:rFonts w:ascii="Times New Roman" w:hAnsi="Times New Roman" w:cs="Times New Roman"/>
          <w:i/>
          <w:sz w:val="28"/>
          <w:szCs w:val="28"/>
        </w:rPr>
      </w:pPr>
    </w:p>
    <w:p w14:paraId="20CE3A07" w14:textId="4F23F2E7" w:rsidR="00E870E8" w:rsidRDefault="00E870E8" w:rsidP="003C2B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13</w:t>
      </w:r>
      <w:r w:rsidR="003E0B83">
        <w:rPr>
          <w:rFonts w:ascii="Times New Roman" w:hAnsi="Times New Roman" w:cs="Times New Roman"/>
          <w:b/>
          <w:sz w:val="28"/>
          <w:szCs w:val="28"/>
        </w:rPr>
        <w:t>.</w:t>
      </w:r>
      <w:r>
        <w:rPr>
          <w:rFonts w:ascii="Times New Roman" w:hAnsi="Times New Roman" w:cs="Times New Roman"/>
          <w:b/>
          <w:sz w:val="28"/>
          <w:szCs w:val="28"/>
        </w:rPr>
        <w:t xml:space="preserve"> ЕВОЛЮЦИЯ НА ПРОЦЕСИТЕ ЗА ЕНЕРГИЙНО ОСИГУРЯВАНЕ НА КЛЕТКАТА</w:t>
      </w:r>
    </w:p>
    <w:p w14:paraId="4F929DAE" w14:textId="312A5DDD" w:rsidR="003C2B2A" w:rsidRDefault="00E870E8" w:rsidP="003C2B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14</w:t>
      </w:r>
      <w:r w:rsidR="003E0B83">
        <w:rPr>
          <w:rFonts w:ascii="Times New Roman" w:hAnsi="Times New Roman" w:cs="Times New Roman"/>
          <w:b/>
          <w:sz w:val="28"/>
          <w:szCs w:val="28"/>
        </w:rPr>
        <w:t>.</w:t>
      </w:r>
      <w:r w:rsidR="003C2B2A" w:rsidRPr="00336CF6">
        <w:rPr>
          <w:rFonts w:ascii="Times New Roman" w:hAnsi="Times New Roman" w:cs="Times New Roman"/>
          <w:b/>
          <w:sz w:val="28"/>
          <w:szCs w:val="28"/>
        </w:rPr>
        <w:t xml:space="preserve"> </w:t>
      </w:r>
      <w:r>
        <w:rPr>
          <w:rFonts w:ascii="Times New Roman" w:hAnsi="Times New Roman" w:cs="Times New Roman"/>
          <w:b/>
          <w:sz w:val="28"/>
          <w:szCs w:val="28"/>
        </w:rPr>
        <w:t>ЕВОЛЮЦИЯ НА АНАБОЛИТНИТЕ ПРОЦЕСИ. РОЛЯ НА ФОТОСИНТЕЗАТА ЗА ЖИВОТА НА ПЛАНЕТАТА</w:t>
      </w:r>
    </w:p>
    <w:p w14:paraId="4BF35E8A" w14:textId="77777777" w:rsidR="00E870E8" w:rsidRPr="00336CF6" w:rsidRDefault="00E870E8" w:rsidP="003C2B2A">
      <w:pPr>
        <w:spacing w:after="0" w:line="240" w:lineRule="auto"/>
        <w:jc w:val="center"/>
        <w:rPr>
          <w:rFonts w:ascii="Times New Roman" w:hAnsi="Times New Roman" w:cs="Times New Roman"/>
          <w:b/>
          <w:sz w:val="28"/>
          <w:szCs w:val="28"/>
        </w:rPr>
      </w:pPr>
    </w:p>
    <w:p w14:paraId="34849CC7" w14:textId="77777777" w:rsidR="00AC2E50" w:rsidRDefault="003C2B2A" w:rsidP="003C2B2A">
      <w:pPr>
        <w:spacing w:after="0" w:line="240" w:lineRule="auto"/>
        <w:ind w:firstLine="708"/>
        <w:jc w:val="both"/>
        <w:rPr>
          <w:rFonts w:ascii="Times New Roman" w:hAnsi="Times New Roman" w:cs="Times New Roman"/>
          <w:b/>
          <w:sz w:val="28"/>
          <w:szCs w:val="28"/>
        </w:rPr>
      </w:pPr>
      <w:r w:rsidRPr="00336CF6">
        <w:rPr>
          <w:rFonts w:ascii="Times New Roman" w:hAnsi="Times New Roman" w:cs="Times New Roman"/>
          <w:b/>
          <w:sz w:val="28"/>
          <w:szCs w:val="28"/>
        </w:rPr>
        <w:t>Общи насоки</w:t>
      </w:r>
      <w:r w:rsidR="00E870E8">
        <w:rPr>
          <w:rFonts w:ascii="Times New Roman" w:hAnsi="Times New Roman" w:cs="Times New Roman"/>
          <w:b/>
          <w:sz w:val="28"/>
          <w:szCs w:val="28"/>
        </w:rPr>
        <w:t xml:space="preserve"> </w:t>
      </w:r>
    </w:p>
    <w:p w14:paraId="46B80DA7" w14:textId="08523378" w:rsidR="003C2B2A" w:rsidRPr="00AC2E50" w:rsidRDefault="00E870E8" w:rsidP="003C2B2A">
      <w:pPr>
        <w:spacing w:after="0" w:line="240" w:lineRule="auto"/>
        <w:ind w:firstLine="708"/>
        <w:jc w:val="both"/>
        <w:rPr>
          <w:rFonts w:ascii="Times New Roman" w:hAnsi="Times New Roman" w:cs="Times New Roman"/>
          <w:sz w:val="28"/>
          <w:szCs w:val="28"/>
        </w:rPr>
      </w:pPr>
      <w:r w:rsidRPr="00AC2E50">
        <w:rPr>
          <w:rFonts w:ascii="Times New Roman" w:hAnsi="Times New Roman" w:cs="Times New Roman"/>
          <w:sz w:val="28"/>
          <w:szCs w:val="28"/>
        </w:rPr>
        <w:t>Двете теми по същество са тясно свързани</w:t>
      </w:r>
      <w:r w:rsidR="000D3B04" w:rsidRPr="00AC2E50">
        <w:rPr>
          <w:rFonts w:ascii="Times New Roman" w:hAnsi="Times New Roman" w:cs="Times New Roman"/>
          <w:sz w:val="28"/>
          <w:szCs w:val="28"/>
        </w:rPr>
        <w:t>. Първо е представен катаболизмът</w:t>
      </w:r>
      <w:r w:rsidRPr="00AC2E50">
        <w:rPr>
          <w:rFonts w:ascii="Times New Roman" w:hAnsi="Times New Roman" w:cs="Times New Roman"/>
          <w:sz w:val="28"/>
          <w:szCs w:val="28"/>
        </w:rPr>
        <w:t>, тъй като в еволюционен план се счита, че първо възникват процеси на разграждане на молекули, попаднали от средата</w:t>
      </w:r>
      <w:r w:rsidR="00854717">
        <w:rPr>
          <w:rFonts w:ascii="Times New Roman" w:hAnsi="Times New Roman" w:cs="Times New Roman"/>
          <w:sz w:val="28"/>
          <w:szCs w:val="28"/>
        </w:rPr>
        <w:t>,</w:t>
      </w:r>
      <w:r w:rsidRPr="00AC2E50">
        <w:rPr>
          <w:rFonts w:ascii="Times New Roman" w:hAnsi="Times New Roman" w:cs="Times New Roman"/>
          <w:sz w:val="28"/>
          <w:szCs w:val="28"/>
        </w:rPr>
        <w:t xml:space="preserve"> и в резултат се получава енергия. В тема 13 са представени основните хипотетични схеми на възникване на първите метаболитни пътища, което е свързано с появата на молекули с ензимни функции и на молукули, които оказват регулаторно влияние върху определени реакции. Друг важен съдържателен център в тази тема е </w:t>
      </w:r>
      <w:r w:rsidR="000D3B04" w:rsidRPr="00AC2E50">
        <w:rPr>
          <w:rFonts w:ascii="Times New Roman" w:hAnsi="Times New Roman" w:cs="Times New Roman"/>
          <w:sz w:val="28"/>
          <w:szCs w:val="28"/>
        </w:rPr>
        <w:t xml:space="preserve">енергетичното осигуряване на клетката. Фосфорилирането на </w:t>
      </w:r>
      <w:r w:rsidR="000D3B04" w:rsidRPr="00AC2E50">
        <w:rPr>
          <w:rFonts w:ascii="Times New Roman" w:hAnsi="Times New Roman" w:cs="Times New Roman"/>
          <w:sz w:val="28"/>
          <w:szCs w:val="28"/>
        </w:rPr>
        <w:lastRenderedPageBreak/>
        <w:t>молекулите е един от основните пътища за повишаване на вътрешната им енергия и съответно на реактивоспособността им. Разгледани са субстратното и окислително фосфорилиране като универсални пътища за синтез на АТФ.</w:t>
      </w:r>
    </w:p>
    <w:p w14:paraId="75A59494" w14:textId="0758456C" w:rsidR="000D3B04" w:rsidRPr="00AC2E50" w:rsidRDefault="000D3B04" w:rsidP="003C2B2A">
      <w:pPr>
        <w:spacing w:after="0" w:line="240" w:lineRule="auto"/>
        <w:ind w:firstLine="708"/>
        <w:jc w:val="both"/>
        <w:rPr>
          <w:rFonts w:ascii="Times New Roman" w:hAnsi="Times New Roman" w:cs="Times New Roman"/>
          <w:sz w:val="28"/>
          <w:szCs w:val="28"/>
        </w:rPr>
      </w:pPr>
      <w:r w:rsidRPr="00AC2E50">
        <w:rPr>
          <w:rFonts w:ascii="Times New Roman" w:hAnsi="Times New Roman" w:cs="Times New Roman"/>
          <w:sz w:val="28"/>
          <w:szCs w:val="28"/>
        </w:rPr>
        <w:t>В тема 14 обо</w:t>
      </w:r>
      <w:r w:rsidR="00056604">
        <w:rPr>
          <w:rFonts w:ascii="Times New Roman" w:hAnsi="Times New Roman" w:cs="Times New Roman"/>
          <w:sz w:val="28"/>
          <w:szCs w:val="28"/>
        </w:rPr>
        <w:t>б</w:t>
      </w:r>
      <w:r w:rsidRPr="00AC2E50">
        <w:rPr>
          <w:rFonts w:ascii="Times New Roman" w:hAnsi="Times New Roman" w:cs="Times New Roman"/>
          <w:sz w:val="28"/>
          <w:szCs w:val="28"/>
        </w:rPr>
        <w:t xml:space="preserve">щено е представена връзката между катаболизъм и анаболизъм. </w:t>
      </w:r>
      <w:r w:rsidR="00CE3977" w:rsidRPr="00AC2E50">
        <w:rPr>
          <w:rFonts w:ascii="Times New Roman" w:hAnsi="Times New Roman" w:cs="Times New Roman"/>
          <w:sz w:val="28"/>
          <w:szCs w:val="28"/>
        </w:rPr>
        <w:t>Проследени са в еволюционен план основните видове метаболизъм: анаеробни хетеротрофи (хемоорганотрофи, които използват готови органични молекули от външната среда за нуждите си), хемолитотрофи (приспособили се да използват неорганични вещества като донори на електрони, но се запазва като източник на енергия окислително-редукционното преобразуване, крайният акцептор на електрони може да е различен – сяра, въглероден диоксид, йони</w:t>
      </w:r>
      <w:r w:rsidR="009E532B">
        <w:rPr>
          <w:rFonts w:ascii="Times New Roman" w:hAnsi="Times New Roman" w:cs="Times New Roman"/>
          <w:sz w:val="28"/>
          <w:szCs w:val="28"/>
        </w:rPr>
        <w:t>)</w:t>
      </w:r>
      <w:r w:rsidR="00CE3977" w:rsidRPr="00AC2E50">
        <w:rPr>
          <w:rFonts w:ascii="Times New Roman" w:hAnsi="Times New Roman" w:cs="Times New Roman"/>
          <w:sz w:val="28"/>
          <w:szCs w:val="28"/>
        </w:rPr>
        <w:t>. По-късно се появяват аероби. С</w:t>
      </w:r>
      <w:r w:rsidR="00AC2E50" w:rsidRPr="00AC2E50">
        <w:rPr>
          <w:rFonts w:ascii="Times New Roman" w:hAnsi="Times New Roman" w:cs="Times New Roman"/>
          <w:sz w:val="28"/>
          <w:szCs w:val="28"/>
        </w:rPr>
        <w:t>лед това възниква фото</w:t>
      </w:r>
      <w:r w:rsidR="00CE3977" w:rsidRPr="00AC2E50">
        <w:rPr>
          <w:rFonts w:ascii="Times New Roman" w:hAnsi="Times New Roman" w:cs="Times New Roman"/>
          <w:sz w:val="28"/>
          <w:szCs w:val="28"/>
        </w:rPr>
        <w:t>трофната обмяна – източник на енергия е светлината</w:t>
      </w:r>
      <w:r w:rsidR="009E532B">
        <w:rPr>
          <w:rFonts w:ascii="Times New Roman" w:hAnsi="Times New Roman" w:cs="Times New Roman"/>
          <w:sz w:val="28"/>
          <w:szCs w:val="28"/>
        </w:rPr>
        <w:t>,</w:t>
      </w:r>
      <w:r w:rsidR="00CE3977" w:rsidRPr="00AC2E50">
        <w:rPr>
          <w:rFonts w:ascii="Times New Roman" w:hAnsi="Times New Roman" w:cs="Times New Roman"/>
          <w:sz w:val="28"/>
          <w:szCs w:val="28"/>
        </w:rPr>
        <w:t xml:space="preserve"> като първоначално донор на електрони са органични съединения</w:t>
      </w:r>
      <w:r w:rsidR="00AC2E50" w:rsidRPr="00AC2E50">
        <w:rPr>
          <w:rFonts w:ascii="Times New Roman" w:hAnsi="Times New Roman" w:cs="Times New Roman"/>
          <w:sz w:val="28"/>
          <w:szCs w:val="28"/>
        </w:rPr>
        <w:t>. При това не се отделя кислород (неоксигенна фотосинтеза). Има само една фотосистема – електроните, избити от фоточувствителната молекула</w:t>
      </w:r>
      <w:r w:rsidR="009E532B">
        <w:rPr>
          <w:rFonts w:ascii="Times New Roman" w:hAnsi="Times New Roman" w:cs="Times New Roman"/>
          <w:sz w:val="28"/>
          <w:szCs w:val="28"/>
        </w:rPr>
        <w:t>,</w:t>
      </w:r>
      <w:r w:rsidR="00AC2E50" w:rsidRPr="00AC2E50">
        <w:rPr>
          <w:rFonts w:ascii="Times New Roman" w:hAnsi="Times New Roman" w:cs="Times New Roman"/>
          <w:sz w:val="28"/>
          <w:szCs w:val="28"/>
        </w:rPr>
        <w:t xml:space="preserve"> се връщат отново в нея (циклично фотофосфорилиране). Впоследствие възникват две фотосистеми и оксигенната фотосинтеза, </w:t>
      </w:r>
      <w:r w:rsidR="00A4617E">
        <w:rPr>
          <w:rFonts w:ascii="Times New Roman" w:hAnsi="Times New Roman" w:cs="Times New Roman"/>
          <w:sz w:val="28"/>
          <w:szCs w:val="28"/>
        </w:rPr>
        <w:t xml:space="preserve">което променя облика на Земята </w:t>
      </w:r>
      <w:r w:rsidR="009E532B">
        <w:rPr>
          <w:rFonts w:ascii="Times New Roman" w:hAnsi="Times New Roman" w:cs="Times New Roman"/>
          <w:sz w:val="28"/>
          <w:szCs w:val="28"/>
        </w:rPr>
        <w:t>–</w:t>
      </w:r>
      <w:r w:rsidR="00AC2E50" w:rsidRPr="00AC2E50">
        <w:rPr>
          <w:rFonts w:ascii="Times New Roman" w:hAnsi="Times New Roman" w:cs="Times New Roman"/>
          <w:sz w:val="28"/>
          <w:szCs w:val="28"/>
        </w:rPr>
        <w:t xml:space="preserve"> създава условия за развитие на аеробното окисление, което означава получаването на повече енергия от субстратите и в крайна сметка развитие и многобразие на организмовия свят. </w:t>
      </w:r>
      <w:r w:rsidR="00056604">
        <w:rPr>
          <w:rFonts w:ascii="Times New Roman" w:hAnsi="Times New Roman" w:cs="Times New Roman"/>
          <w:sz w:val="28"/>
          <w:szCs w:val="28"/>
        </w:rPr>
        <w:t>Важна причинно-следствена връзка, на която трябва да се акцентира</w:t>
      </w:r>
      <w:r w:rsidR="009E532B">
        <w:rPr>
          <w:rFonts w:ascii="Times New Roman" w:hAnsi="Times New Roman" w:cs="Times New Roman"/>
          <w:sz w:val="28"/>
          <w:szCs w:val="28"/>
        </w:rPr>
        <w:t>,</w:t>
      </w:r>
      <w:r w:rsidR="00056604">
        <w:rPr>
          <w:rFonts w:ascii="Times New Roman" w:hAnsi="Times New Roman" w:cs="Times New Roman"/>
          <w:sz w:val="28"/>
          <w:szCs w:val="28"/>
        </w:rPr>
        <w:t xml:space="preserve"> е, че всички тези еволюционни стъпки са резултат от конк</w:t>
      </w:r>
      <w:r w:rsidR="009E532B">
        <w:rPr>
          <w:rFonts w:ascii="Times New Roman" w:hAnsi="Times New Roman" w:cs="Times New Roman"/>
          <w:sz w:val="28"/>
          <w:szCs w:val="28"/>
        </w:rPr>
        <w:t>у</w:t>
      </w:r>
      <w:r w:rsidR="00056604">
        <w:rPr>
          <w:rFonts w:ascii="Times New Roman" w:hAnsi="Times New Roman" w:cs="Times New Roman"/>
          <w:sz w:val="28"/>
          <w:szCs w:val="28"/>
        </w:rPr>
        <w:t>ренция между организмите и промените в ресурстната осигуреност, която предлага средата на живот.</w:t>
      </w:r>
    </w:p>
    <w:p w14:paraId="5A54359D" w14:textId="0100733F" w:rsidR="005910DD" w:rsidRPr="00AC2E50" w:rsidRDefault="005910DD" w:rsidP="00513D9C">
      <w:pPr>
        <w:pStyle w:val="ListParagraph"/>
        <w:spacing w:after="0" w:line="240" w:lineRule="auto"/>
        <w:jc w:val="both"/>
        <w:rPr>
          <w:rFonts w:ascii="Times New Roman" w:hAnsi="Times New Roman" w:cs="Times New Roman"/>
          <w:i/>
          <w:sz w:val="28"/>
          <w:szCs w:val="28"/>
        </w:rPr>
      </w:pPr>
    </w:p>
    <w:p w14:paraId="59C96DCA" w14:textId="6F669DBA" w:rsidR="00AB46F4" w:rsidRDefault="00861A38" w:rsidP="005910DD">
      <w:pPr>
        <w:spacing w:after="0" w:line="240" w:lineRule="auto"/>
        <w:ind w:firstLine="708"/>
        <w:jc w:val="both"/>
        <w:rPr>
          <w:rFonts w:ascii="Times New Roman" w:hAnsi="Times New Roman" w:cs="Times New Roman"/>
          <w:sz w:val="28"/>
          <w:szCs w:val="28"/>
        </w:rPr>
      </w:pPr>
      <w:r w:rsidRPr="00861A38">
        <w:rPr>
          <w:rFonts w:ascii="Times New Roman" w:hAnsi="Times New Roman" w:cs="Times New Roman"/>
          <w:sz w:val="28"/>
          <w:szCs w:val="28"/>
        </w:rPr>
        <w:t>Дискутира проблеми, свързани с еволюция на формите и начините за енергийно осигуряване и съществуване на живите системи</w:t>
      </w:r>
    </w:p>
    <w:p w14:paraId="4EBDDD3C" w14:textId="77777777" w:rsidR="00861A38" w:rsidRDefault="00861A38" w:rsidP="005910DD">
      <w:pPr>
        <w:spacing w:after="0" w:line="240" w:lineRule="auto"/>
        <w:ind w:firstLine="708"/>
        <w:jc w:val="both"/>
        <w:rPr>
          <w:rFonts w:ascii="Times New Roman" w:hAnsi="Times New Roman" w:cs="Times New Roman"/>
          <w:sz w:val="28"/>
          <w:szCs w:val="28"/>
        </w:rPr>
      </w:pPr>
    </w:p>
    <w:p w14:paraId="01D141B6" w14:textId="41D76CE5" w:rsidR="007632D9" w:rsidRDefault="007632D9" w:rsidP="007632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2</w:t>
      </w:r>
      <w:r w:rsidRPr="00336CF6">
        <w:rPr>
          <w:rFonts w:ascii="Times New Roman" w:hAnsi="Times New Roman" w:cs="Times New Roman"/>
          <w:b/>
          <w:sz w:val="28"/>
          <w:szCs w:val="28"/>
        </w:rPr>
        <w:t>0</w:t>
      </w:r>
      <w:r w:rsidR="003E0B83">
        <w:rPr>
          <w:rFonts w:ascii="Times New Roman" w:hAnsi="Times New Roman" w:cs="Times New Roman"/>
          <w:b/>
          <w:sz w:val="28"/>
          <w:szCs w:val="28"/>
        </w:rPr>
        <w:t>.</w:t>
      </w:r>
      <w:r w:rsidRPr="00336CF6">
        <w:rPr>
          <w:rFonts w:ascii="Times New Roman" w:hAnsi="Times New Roman" w:cs="Times New Roman"/>
          <w:b/>
          <w:sz w:val="28"/>
          <w:szCs w:val="28"/>
        </w:rPr>
        <w:t xml:space="preserve"> ПРОИЗХОД НА </w:t>
      </w:r>
      <w:r>
        <w:rPr>
          <w:rFonts w:ascii="Times New Roman" w:hAnsi="Times New Roman" w:cs="Times New Roman"/>
          <w:b/>
          <w:sz w:val="28"/>
          <w:szCs w:val="28"/>
        </w:rPr>
        <w:t>МНОГОКЛЕТЪЧНИТЕ ОРГАНИЗМИ</w:t>
      </w:r>
    </w:p>
    <w:p w14:paraId="53D28DE6" w14:textId="77777777" w:rsidR="007632D9" w:rsidRPr="00336CF6" w:rsidRDefault="007632D9" w:rsidP="007632D9">
      <w:pPr>
        <w:spacing w:after="0" w:line="240" w:lineRule="auto"/>
        <w:jc w:val="center"/>
        <w:rPr>
          <w:rFonts w:ascii="Times New Roman" w:hAnsi="Times New Roman" w:cs="Times New Roman"/>
          <w:b/>
          <w:sz w:val="28"/>
          <w:szCs w:val="28"/>
        </w:rPr>
      </w:pPr>
    </w:p>
    <w:p w14:paraId="4F9AA5E5" w14:textId="77777777" w:rsidR="007632D9" w:rsidRDefault="007632D9" w:rsidP="007632D9">
      <w:pPr>
        <w:spacing w:after="0" w:line="240" w:lineRule="auto"/>
        <w:ind w:firstLine="708"/>
        <w:jc w:val="both"/>
        <w:rPr>
          <w:rFonts w:ascii="Times New Roman" w:hAnsi="Times New Roman" w:cs="Times New Roman"/>
          <w:sz w:val="28"/>
          <w:szCs w:val="28"/>
        </w:rPr>
      </w:pPr>
      <w:r w:rsidRPr="00336CF6">
        <w:rPr>
          <w:rFonts w:ascii="Times New Roman" w:hAnsi="Times New Roman" w:cs="Times New Roman"/>
          <w:b/>
          <w:sz w:val="28"/>
          <w:szCs w:val="28"/>
        </w:rPr>
        <w:t>Общи насоки</w:t>
      </w:r>
    </w:p>
    <w:p w14:paraId="0951F901" w14:textId="2BC87B6B" w:rsidR="005910DD" w:rsidRDefault="001D5512" w:rsidP="001D5512">
      <w:pPr>
        <w:spacing w:after="0" w:line="240" w:lineRule="auto"/>
        <w:ind w:firstLine="708"/>
        <w:jc w:val="both"/>
        <w:rPr>
          <w:rFonts w:ascii="Times New Roman" w:hAnsi="Times New Roman" w:cs="Times New Roman"/>
          <w:sz w:val="28"/>
          <w:szCs w:val="28"/>
        </w:rPr>
      </w:pPr>
      <w:r w:rsidRPr="001D5512">
        <w:rPr>
          <w:rFonts w:ascii="Times New Roman" w:hAnsi="Times New Roman" w:cs="Times New Roman"/>
          <w:sz w:val="28"/>
          <w:szCs w:val="28"/>
        </w:rPr>
        <w:t>В темата е важно да се акцентира на непрекъснатостта на еволюционния процес. Рязка граница между едноклетъчност и многоклетъчност е трудно да се постави, тъй като това е бил непрекъснат процес с постепенен преход, който вероятно при различните видове организми се е случвал на различен етап с различен темп. В центъра на темата са двете групи хипотези за произход на многоклетъчност – колониални (гастрея, плакула и фагоцитела) и синцитиални.</w:t>
      </w:r>
    </w:p>
    <w:p w14:paraId="45338B91" w14:textId="77777777" w:rsidR="008968BE" w:rsidRPr="001D5512" w:rsidRDefault="008968BE" w:rsidP="001D5512">
      <w:pPr>
        <w:spacing w:after="0" w:line="240" w:lineRule="auto"/>
        <w:ind w:firstLine="708"/>
        <w:jc w:val="both"/>
        <w:rPr>
          <w:rFonts w:ascii="Times New Roman" w:hAnsi="Times New Roman" w:cs="Times New Roman"/>
          <w:sz w:val="28"/>
          <w:szCs w:val="28"/>
        </w:rPr>
      </w:pPr>
    </w:p>
    <w:p w14:paraId="3785C9CB" w14:textId="77777777" w:rsidR="00F9384B" w:rsidRDefault="00F9384B" w:rsidP="00513D9C">
      <w:pPr>
        <w:pStyle w:val="ListParagraph"/>
        <w:spacing w:after="0" w:line="240" w:lineRule="auto"/>
        <w:jc w:val="both"/>
        <w:rPr>
          <w:rFonts w:ascii="Times New Roman" w:hAnsi="Times New Roman" w:cs="Times New Roman"/>
          <w:b/>
          <w:sz w:val="28"/>
          <w:szCs w:val="28"/>
        </w:rPr>
      </w:pPr>
    </w:p>
    <w:p w14:paraId="3AB72C18" w14:textId="77777777" w:rsidR="00F9384B" w:rsidRDefault="00F9384B" w:rsidP="00513D9C">
      <w:pPr>
        <w:pStyle w:val="ListParagraph"/>
        <w:spacing w:after="0" w:line="240" w:lineRule="auto"/>
        <w:jc w:val="both"/>
        <w:rPr>
          <w:rFonts w:ascii="Times New Roman" w:hAnsi="Times New Roman" w:cs="Times New Roman"/>
          <w:b/>
          <w:sz w:val="28"/>
          <w:szCs w:val="28"/>
        </w:rPr>
      </w:pPr>
    </w:p>
    <w:p w14:paraId="29F0B733" w14:textId="229B4BC9" w:rsidR="001D5512" w:rsidRDefault="001D5512" w:rsidP="00513D9C">
      <w:pPr>
        <w:pStyle w:val="ListParagraph"/>
        <w:spacing w:after="0" w:line="240" w:lineRule="auto"/>
        <w:jc w:val="both"/>
        <w:rPr>
          <w:rFonts w:ascii="Times New Roman" w:hAnsi="Times New Roman" w:cs="Times New Roman"/>
          <w:b/>
          <w:sz w:val="28"/>
          <w:szCs w:val="28"/>
        </w:rPr>
      </w:pPr>
      <w:r w:rsidRPr="008968BE">
        <w:rPr>
          <w:rFonts w:ascii="Times New Roman" w:hAnsi="Times New Roman" w:cs="Times New Roman"/>
          <w:b/>
          <w:sz w:val="28"/>
          <w:szCs w:val="28"/>
        </w:rPr>
        <w:t xml:space="preserve">Идея за организиране на самостоятелната </w:t>
      </w:r>
      <w:r w:rsidR="008968BE" w:rsidRPr="008968BE">
        <w:rPr>
          <w:rFonts w:ascii="Times New Roman" w:hAnsi="Times New Roman" w:cs="Times New Roman"/>
          <w:b/>
          <w:sz w:val="28"/>
          <w:szCs w:val="28"/>
        </w:rPr>
        <w:t>работа на учениците</w:t>
      </w:r>
    </w:p>
    <w:p w14:paraId="302167BD" w14:textId="0AE2C3E0" w:rsidR="008968BE" w:rsidRPr="008968BE" w:rsidRDefault="008968BE" w:rsidP="00513D9C">
      <w:pPr>
        <w:pStyle w:val="ListParagraph"/>
        <w:spacing w:after="0" w:line="240" w:lineRule="auto"/>
        <w:jc w:val="both"/>
        <w:rPr>
          <w:rFonts w:ascii="Times New Roman" w:hAnsi="Times New Roman" w:cs="Times New Roman"/>
          <w:sz w:val="28"/>
          <w:szCs w:val="28"/>
        </w:rPr>
      </w:pPr>
      <w:r w:rsidRPr="008968BE">
        <w:rPr>
          <w:rFonts w:ascii="Times New Roman" w:hAnsi="Times New Roman" w:cs="Times New Roman"/>
          <w:sz w:val="28"/>
          <w:szCs w:val="28"/>
        </w:rPr>
        <w:lastRenderedPageBreak/>
        <w:t>При анализ на основния текст в темата може да се постави задача за попълване на таблиците:</w:t>
      </w:r>
    </w:p>
    <w:p w14:paraId="05B1F2D8" w14:textId="77777777" w:rsidR="00095A60" w:rsidRDefault="00095A60" w:rsidP="00513D9C">
      <w:pPr>
        <w:pStyle w:val="ListParagraph"/>
        <w:spacing w:after="0" w:line="240" w:lineRule="auto"/>
        <w:jc w:val="both"/>
        <w:rPr>
          <w:rFonts w:ascii="Times New Roman" w:hAnsi="Times New Roman" w:cs="Times New Roman"/>
          <w:sz w:val="28"/>
          <w:szCs w:val="28"/>
        </w:rPr>
      </w:pPr>
    </w:p>
    <w:tbl>
      <w:tblPr>
        <w:tblStyle w:val="TableGrid"/>
        <w:tblW w:w="0" w:type="auto"/>
        <w:tblInd w:w="720" w:type="dxa"/>
        <w:tblLook w:val="04A0" w:firstRow="1" w:lastRow="0" w:firstColumn="1" w:lastColumn="0" w:noHBand="0" w:noVBand="1"/>
      </w:tblPr>
      <w:tblGrid>
        <w:gridCol w:w="1969"/>
        <w:gridCol w:w="6373"/>
      </w:tblGrid>
      <w:tr w:rsidR="00095A60" w14:paraId="7B9FA505" w14:textId="77777777" w:rsidTr="00095A60">
        <w:tc>
          <w:tcPr>
            <w:tcW w:w="1969" w:type="dxa"/>
          </w:tcPr>
          <w:p w14:paraId="5D487A26" w14:textId="0BE1E3C7" w:rsidR="00095A60" w:rsidRPr="00F9384B" w:rsidRDefault="00F9384B" w:rsidP="00513D9C">
            <w:pPr>
              <w:pStyle w:val="ListParagraph"/>
              <w:ind w:left="0"/>
              <w:jc w:val="both"/>
              <w:rPr>
                <w:rFonts w:ascii="Times New Roman" w:hAnsi="Times New Roman" w:cs="Times New Roman"/>
                <w:b/>
                <w:bCs/>
                <w:sz w:val="28"/>
                <w:szCs w:val="28"/>
              </w:rPr>
            </w:pPr>
            <w:r w:rsidRPr="00F9384B">
              <w:rPr>
                <w:rFonts w:ascii="Times New Roman" w:hAnsi="Times New Roman" w:cs="Times New Roman"/>
                <w:b/>
                <w:bCs/>
                <w:sz w:val="28"/>
                <w:szCs w:val="28"/>
              </w:rPr>
              <w:t>Х</w:t>
            </w:r>
            <w:r w:rsidR="00095A60" w:rsidRPr="00F9384B">
              <w:rPr>
                <w:rFonts w:ascii="Times New Roman" w:hAnsi="Times New Roman" w:cs="Times New Roman"/>
                <w:b/>
                <w:bCs/>
                <w:sz w:val="28"/>
                <w:szCs w:val="28"/>
              </w:rPr>
              <w:t>ипотези</w:t>
            </w:r>
          </w:p>
        </w:tc>
        <w:tc>
          <w:tcPr>
            <w:tcW w:w="6373" w:type="dxa"/>
          </w:tcPr>
          <w:p w14:paraId="4082F938" w14:textId="6A3D3697" w:rsidR="00095A60" w:rsidRPr="00F9384B" w:rsidRDefault="00095A60" w:rsidP="00513D9C">
            <w:pPr>
              <w:pStyle w:val="ListParagraph"/>
              <w:ind w:left="0"/>
              <w:jc w:val="both"/>
              <w:rPr>
                <w:rFonts w:ascii="Times New Roman" w:hAnsi="Times New Roman" w:cs="Times New Roman"/>
                <w:b/>
                <w:bCs/>
                <w:sz w:val="28"/>
                <w:szCs w:val="28"/>
              </w:rPr>
            </w:pPr>
            <w:r w:rsidRPr="00F9384B">
              <w:rPr>
                <w:rFonts w:ascii="Times New Roman" w:hAnsi="Times New Roman" w:cs="Times New Roman"/>
                <w:b/>
                <w:bCs/>
                <w:sz w:val="28"/>
                <w:szCs w:val="28"/>
              </w:rPr>
              <w:t>Основна идея</w:t>
            </w:r>
          </w:p>
        </w:tc>
      </w:tr>
      <w:tr w:rsidR="00095A60" w14:paraId="78B11D10" w14:textId="77777777" w:rsidTr="00095A60">
        <w:tc>
          <w:tcPr>
            <w:tcW w:w="1969" w:type="dxa"/>
          </w:tcPr>
          <w:p w14:paraId="457D24C6" w14:textId="16BE0144" w:rsidR="00095A60" w:rsidRDefault="00095A60" w:rsidP="00513D9C">
            <w:pPr>
              <w:pStyle w:val="ListParagraph"/>
              <w:ind w:left="0"/>
              <w:jc w:val="both"/>
              <w:rPr>
                <w:rFonts w:ascii="Times New Roman" w:hAnsi="Times New Roman" w:cs="Times New Roman"/>
                <w:sz w:val="28"/>
                <w:szCs w:val="28"/>
              </w:rPr>
            </w:pPr>
            <w:r>
              <w:rPr>
                <w:rFonts w:ascii="Times New Roman" w:hAnsi="Times New Roman" w:cs="Times New Roman"/>
                <w:sz w:val="28"/>
                <w:szCs w:val="28"/>
              </w:rPr>
              <w:t>Колониални</w:t>
            </w:r>
          </w:p>
          <w:p w14:paraId="368A9C31" w14:textId="3355BF98" w:rsidR="00095A60" w:rsidRDefault="00095A60" w:rsidP="00513D9C">
            <w:pPr>
              <w:pStyle w:val="ListParagraph"/>
              <w:ind w:left="0"/>
              <w:jc w:val="both"/>
              <w:rPr>
                <w:rFonts w:ascii="Times New Roman" w:hAnsi="Times New Roman" w:cs="Times New Roman"/>
                <w:sz w:val="28"/>
                <w:szCs w:val="28"/>
              </w:rPr>
            </w:pPr>
          </w:p>
        </w:tc>
        <w:tc>
          <w:tcPr>
            <w:tcW w:w="6373" w:type="dxa"/>
            <w:tcBorders>
              <w:right w:val="single" w:sz="4" w:space="0" w:color="000000"/>
            </w:tcBorders>
          </w:tcPr>
          <w:p w14:paraId="20908DD9" w14:textId="12C0AB97" w:rsidR="00095A60" w:rsidRDefault="00095A60" w:rsidP="00152CA4">
            <w:pPr>
              <w:pStyle w:val="ListParagraph"/>
              <w:ind w:left="0"/>
              <w:rPr>
                <w:rFonts w:ascii="Times New Roman" w:hAnsi="Times New Roman" w:cs="Times New Roman"/>
                <w:sz w:val="28"/>
                <w:szCs w:val="28"/>
              </w:rPr>
            </w:pPr>
            <w:r>
              <w:rPr>
                <w:rFonts w:ascii="Times New Roman" w:hAnsi="Times New Roman" w:cs="Times New Roman"/>
                <w:sz w:val="28"/>
                <w:szCs w:val="28"/>
              </w:rPr>
              <w:t>Клетките се обединяват в колонии, специализират се, морфо-физиолог</w:t>
            </w:r>
            <w:r w:rsidR="008968BE">
              <w:rPr>
                <w:rFonts w:ascii="Times New Roman" w:hAnsi="Times New Roman" w:cs="Times New Roman"/>
                <w:sz w:val="28"/>
                <w:szCs w:val="28"/>
              </w:rPr>
              <w:t>ичните различия се задълбочават и</w:t>
            </w:r>
            <w:r>
              <w:rPr>
                <w:rFonts w:ascii="Times New Roman" w:hAnsi="Times New Roman" w:cs="Times New Roman"/>
                <w:sz w:val="28"/>
                <w:szCs w:val="28"/>
              </w:rPr>
              <w:t xml:space="preserve"> възниква многоклетъчен организъм</w:t>
            </w:r>
            <w:r w:rsidR="008968BE">
              <w:rPr>
                <w:rFonts w:ascii="Times New Roman" w:hAnsi="Times New Roman" w:cs="Times New Roman"/>
                <w:sz w:val="28"/>
                <w:szCs w:val="28"/>
              </w:rPr>
              <w:t>.</w:t>
            </w:r>
          </w:p>
          <w:p w14:paraId="7E96C283" w14:textId="351C7A67" w:rsidR="00095A60" w:rsidRDefault="00095A60" w:rsidP="00513D9C">
            <w:pPr>
              <w:pStyle w:val="ListParagraph"/>
              <w:ind w:left="0"/>
              <w:jc w:val="both"/>
              <w:rPr>
                <w:rFonts w:ascii="Times New Roman" w:hAnsi="Times New Roman" w:cs="Times New Roman"/>
                <w:sz w:val="28"/>
                <w:szCs w:val="28"/>
              </w:rPr>
            </w:pPr>
          </w:p>
        </w:tc>
      </w:tr>
      <w:tr w:rsidR="00095A60" w14:paraId="33BE91E2" w14:textId="77777777" w:rsidTr="00095A60">
        <w:tc>
          <w:tcPr>
            <w:tcW w:w="1969" w:type="dxa"/>
          </w:tcPr>
          <w:p w14:paraId="3DB4EA38" w14:textId="69BB8C15" w:rsidR="00095A60" w:rsidRDefault="00095A60" w:rsidP="00513D9C">
            <w:pPr>
              <w:pStyle w:val="ListParagraph"/>
              <w:ind w:left="0"/>
              <w:jc w:val="both"/>
              <w:rPr>
                <w:rFonts w:ascii="Times New Roman" w:hAnsi="Times New Roman" w:cs="Times New Roman"/>
                <w:sz w:val="28"/>
                <w:szCs w:val="28"/>
              </w:rPr>
            </w:pPr>
            <w:r>
              <w:rPr>
                <w:rFonts w:ascii="Times New Roman" w:hAnsi="Times New Roman" w:cs="Times New Roman"/>
                <w:sz w:val="28"/>
                <w:szCs w:val="28"/>
              </w:rPr>
              <w:t>Синцитиални</w:t>
            </w:r>
          </w:p>
        </w:tc>
        <w:tc>
          <w:tcPr>
            <w:tcW w:w="6373" w:type="dxa"/>
          </w:tcPr>
          <w:p w14:paraId="608A467A" w14:textId="04837CA0" w:rsidR="00095A60" w:rsidRDefault="00095A60" w:rsidP="00513D9C">
            <w:pPr>
              <w:pStyle w:val="ListParagraph"/>
              <w:ind w:left="0"/>
              <w:jc w:val="both"/>
              <w:rPr>
                <w:rFonts w:ascii="Times New Roman" w:hAnsi="Times New Roman" w:cs="Times New Roman"/>
                <w:sz w:val="28"/>
                <w:szCs w:val="28"/>
              </w:rPr>
            </w:pPr>
            <w:r>
              <w:rPr>
                <w:rFonts w:ascii="Times New Roman" w:hAnsi="Times New Roman" w:cs="Times New Roman"/>
                <w:sz w:val="28"/>
                <w:szCs w:val="28"/>
              </w:rPr>
              <w:t>Една клетка, която не се разделя след делене на ядрото, възникват многоядрени синцитиуми, постепенно око</w:t>
            </w:r>
            <w:r w:rsidR="008968BE">
              <w:rPr>
                <w:rFonts w:ascii="Times New Roman" w:hAnsi="Times New Roman" w:cs="Times New Roman"/>
                <w:sz w:val="28"/>
                <w:szCs w:val="28"/>
              </w:rPr>
              <w:t>ло ядрата се образуват прегради и</w:t>
            </w:r>
            <w:r>
              <w:rPr>
                <w:rFonts w:ascii="Times New Roman" w:hAnsi="Times New Roman" w:cs="Times New Roman"/>
                <w:sz w:val="28"/>
                <w:szCs w:val="28"/>
              </w:rPr>
              <w:t xml:space="preserve"> възниква многоклетъчен организъм</w:t>
            </w:r>
            <w:r w:rsidR="008968BE">
              <w:rPr>
                <w:rFonts w:ascii="Times New Roman" w:hAnsi="Times New Roman" w:cs="Times New Roman"/>
                <w:sz w:val="28"/>
                <w:szCs w:val="28"/>
              </w:rPr>
              <w:t>.</w:t>
            </w:r>
          </w:p>
        </w:tc>
      </w:tr>
    </w:tbl>
    <w:p w14:paraId="0DF9454F" w14:textId="7BA40687" w:rsidR="00095A60" w:rsidRDefault="00095A60" w:rsidP="00513D9C">
      <w:pPr>
        <w:pStyle w:val="ListParagraph"/>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265"/>
        <w:gridCol w:w="2265"/>
        <w:gridCol w:w="2266"/>
        <w:gridCol w:w="2266"/>
      </w:tblGrid>
      <w:tr w:rsidR="00B46A73" w14:paraId="54DD000F" w14:textId="77777777" w:rsidTr="00152CA4">
        <w:tc>
          <w:tcPr>
            <w:tcW w:w="2265" w:type="dxa"/>
          </w:tcPr>
          <w:p w14:paraId="42CEA911" w14:textId="4DD64D94" w:rsidR="00095A60" w:rsidRPr="00F9384B" w:rsidRDefault="00095A60" w:rsidP="00513D9C">
            <w:pPr>
              <w:pStyle w:val="ListParagraph"/>
              <w:ind w:left="0"/>
              <w:jc w:val="both"/>
              <w:rPr>
                <w:rFonts w:ascii="Times New Roman" w:hAnsi="Times New Roman" w:cs="Times New Roman"/>
                <w:b/>
                <w:bCs/>
                <w:sz w:val="28"/>
                <w:szCs w:val="28"/>
              </w:rPr>
            </w:pPr>
            <w:r w:rsidRPr="00F9384B">
              <w:rPr>
                <w:rFonts w:ascii="Times New Roman" w:hAnsi="Times New Roman" w:cs="Times New Roman"/>
                <w:b/>
                <w:bCs/>
                <w:sz w:val="28"/>
                <w:szCs w:val="28"/>
              </w:rPr>
              <w:t>Вид колониална хипотеза</w:t>
            </w:r>
          </w:p>
        </w:tc>
        <w:tc>
          <w:tcPr>
            <w:tcW w:w="2265" w:type="dxa"/>
          </w:tcPr>
          <w:p w14:paraId="0D38CFF7" w14:textId="477DD102" w:rsidR="00095A60" w:rsidRPr="00F9384B" w:rsidRDefault="00095A60" w:rsidP="00513D9C">
            <w:pPr>
              <w:pStyle w:val="ListParagraph"/>
              <w:ind w:left="0"/>
              <w:jc w:val="both"/>
              <w:rPr>
                <w:rFonts w:ascii="Times New Roman" w:hAnsi="Times New Roman" w:cs="Times New Roman"/>
                <w:b/>
                <w:bCs/>
                <w:sz w:val="28"/>
                <w:szCs w:val="28"/>
              </w:rPr>
            </w:pPr>
            <w:r w:rsidRPr="00F9384B">
              <w:rPr>
                <w:rFonts w:ascii="Times New Roman" w:hAnsi="Times New Roman" w:cs="Times New Roman"/>
                <w:b/>
                <w:bCs/>
                <w:sz w:val="28"/>
                <w:szCs w:val="28"/>
              </w:rPr>
              <w:t>Колониален предшественик</w:t>
            </w:r>
          </w:p>
        </w:tc>
        <w:tc>
          <w:tcPr>
            <w:tcW w:w="2266" w:type="dxa"/>
          </w:tcPr>
          <w:p w14:paraId="578EE197" w14:textId="586B212B" w:rsidR="00095A60" w:rsidRPr="00F9384B" w:rsidRDefault="00B46A73" w:rsidP="00513D9C">
            <w:pPr>
              <w:pStyle w:val="ListParagraph"/>
              <w:ind w:left="0"/>
              <w:jc w:val="both"/>
              <w:rPr>
                <w:rFonts w:ascii="Times New Roman" w:hAnsi="Times New Roman" w:cs="Times New Roman"/>
                <w:b/>
                <w:bCs/>
                <w:sz w:val="28"/>
                <w:szCs w:val="28"/>
              </w:rPr>
            </w:pPr>
            <w:r w:rsidRPr="00F9384B">
              <w:rPr>
                <w:rFonts w:ascii="Times New Roman" w:hAnsi="Times New Roman" w:cs="Times New Roman"/>
                <w:b/>
                <w:bCs/>
                <w:sz w:val="28"/>
                <w:szCs w:val="28"/>
              </w:rPr>
              <w:t>Механизъм на преобразуване</w:t>
            </w:r>
          </w:p>
        </w:tc>
        <w:tc>
          <w:tcPr>
            <w:tcW w:w="2266" w:type="dxa"/>
          </w:tcPr>
          <w:p w14:paraId="1F7133CD" w14:textId="0B32DEF4" w:rsidR="00095A60" w:rsidRPr="00F9384B" w:rsidRDefault="00095A60" w:rsidP="00513D9C">
            <w:pPr>
              <w:pStyle w:val="ListParagraph"/>
              <w:ind w:left="0"/>
              <w:jc w:val="both"/>
              <w:rPr>
                <w:rFonts w:ascii="Times New Roman" w:hAnsi="Times New Roman" w:cs="Times New Roman"/>
                <w:b/>
                <w:bCs/>
                <w:sz w:val="28"/>
                <w:szCs w:val="28"/>
              </w:rPr>
            </w:pPr>
            <w:r w:rsidRPr="00F9384B">
              <w:rPr>
                <w:rFonts w:ascii="Times New Roman" w:hAnsi="Times New Roman" w:cs="Times New Roman"/>
                <w:b/>
                <w:bCs/>
                <w:sz w:val="28"/>
                <w:szCs w:val="28"/>
              </w:rPr>
              <w:t>Сходни съвременни структури</w:t>
            </w:r>
          </w:p>
        </w:tc>
      </w:tr>
      <w:tr w:rsidR="00B46A73" w14:paraId="0267F08C" w14:textId="77777777" w:rsidTr="00152CA4">
        <w:tc>
          <w:tcPr>
            <w:tcW w:w="2265" w:type="dxa"/>
          </w:tcPr>
          <w:p w14:paraId="3D582F51" w14:textId="0B3B5546" w:rsidR="00095A60" w:rsidRDefault="00B46A73" w:rsidP="00513D9C">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Гастрея </w:t>
            </w:r>
          </w:p>
        </w:tc>
        <w:tc>
          <w:tcPr>
            <w:tcW w:w="2265" w:type="dxa"/>
          </w:tcPr>
          <w:p w14:paraId="7B1C1788" w14:textId="58F1BA5C" w:rsidR="00095A60" w:rsidRDefault="0083740E" w:rsidP="00152CA4">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Колониални </w:t>
            </w:r>
            <w:r w:rsidR="00056604">
              <w:rPr>
                <w:rFonts w:ascii="Times New Roman" w:hAnsi="Times New Roman" w:cs="Times New Roman"/>
                <w:sz w:val="28"/>
                <w:szCs w:val="28"/>
              </w:rPr>
              <w:t xml:space="preserve">кълбовидни </w:t>
            </w:r>
            <w:r>
              <w:rPr>
                <w:rFonts w:ascii="Times New Roman" w:hAnsi="Times New Roman" w:cs="Times New Roman"/>
                <w:sz w:val="28"/>
                <w:szCs w:val="28"/>
              </w:rPr>
              <w:t>камшичести</w:t>
            </w:r>
            <w:r w:rsidR="00056604">
              <w:rPr>
                <w:rFonts w:ascii="Times New Roman" w:hAnsi="Times New Roman" w:cs="Times New Roman"/>
                <w:sz w:val="28"/>
                <w:szCs w:val="28"/>
              </w:rPr>
              <w:t xml:space="preserve"> </w:t>
            </w:r>
            <w:r w:rsidR="00152CA4">
              <w:rPr>
                <w:rFonts w:ascii="Times New Roman" w:hAnsi="Times New Roman" w:cs="Times New Roman"/>
                <w:sz w:val="28"/>
                <w:szCs w:val="28"/>
              </w:rPr>
              <w:t>–</w:t>
            </w:r>
            <w:r w:rsidR="00056604">
              <w:rPr>
                <w:rFonts w:ascii="Times New Roman" w:hAnsi="Times New Roman" w:cs="Times New Roman"/>
                <w:sz w:val="28"/>
                <w:szCs w:val="28"/>
              </w:rPr>
              <w:t xml:space="preserve"> бластея</w:t>
            </w:r>
          </w:p>
        </w:tc>
        <w:tc>
          <w:tcPr>
            <w:tcW w:w="2266" w:type="dxa"/>
          </w:tcPr>
          <w:p w14:paraId="7FBFA5D4" w14:textId="6994E23F" w:rsidR="00095A60" w:rsidRDefault="00B46A73" w:rsidP="00152CA4">
            <w:pPr>
              <w:pStyle w:val="ListParagraph"/>
              <w:ind w:left="0"/>
              <w:rPr>
                <w:rFonts w:ascii="Times New Roman" w:hAnsi="Times New Roman" w:cs="Times New Roman"/>
                <w:sz w:val="28"/>
                <w:szCs w:val="28"/>
              </w:rPr>
            </w:pPr>
            <w:r>
              <w:rPr>
                <w:rFonts w:ascii="Times New Roman" w:hAnsi="Times New Roman" w:cs="Times New Roman"/>
                <w:sz w:val="28"/>
                <w:szCs w:val="28"/>
              </w:rPr>
              <w:t>Вгъване на</w:t>
            </w:r>
            <w:r w:rsidR="00152CA4">
              <w:rPr>
                <w:rFonts w:ascii="Times New Roman" w:hAnsi="Times New Roman" w:cs="Times New Roman"/>
                <w:sz w:val="28"/>
                <w:szCs w:val="28"/>
              </w:rPr>
              <w:t xml:space="preserve"> еднослойна кълбовидна колония –</w:t>
            </w:r>
            <w:r>
              <w:rPr>
                <w:rFonts w:ascii="Times New Roman" w:hAnsi="Times New Roman" w:cs="Times New Roman"/>
                <w:sz w:val="28"/>
                <w:szCs w:val="28"/>
              </w:rPr>
              <w:t xml:space="preserve"> бластея</w:t>
            </w:r>
          </w:p>
        </w:tc>
        <w:tc>
          <w:tcPr>
            <w:tcW w:w="2266" w:type="dxa"/>
          </w:tcPr>
          <w:p w14:paraId="7649A5BB" w14:textId="2A442A7C" w:rsidR="00095A60" w:rsidRDefault="00B46A73" w:rsidP="00152CA4">
            <w:pPr>
              <w:pStyle w:val="ListParagraph"/>
              <w:ind w:left="0"/>
              <w:rPr>
                <w:rFonts w:ascii="Times New Roman" w:hAnsi="Times New Roman" w:cs="Times New Roman"/>
                <w:sz w:val="28"/>
                <w:szCs w:val="28"/>
              </w:rPr>
            </w:pPr>
            <w:r>
              <w:rPr>
                <w:rFonts w:ascii="Times New Roman" w:hAnsi="Times New Roman" w:cs="Times New Roman"/>
                <w:sz w:val="28"/>
                <w:szCs w:val="28"/>
              </w:rPr>
              <w:t>Ларви на мешести</w:t>
            </w:r>
          </w:p>
        </w:tc>
      </w:tr>
      <w:tr w:rsidR="00B46A73" w14:paraId="2FCE4872" w14:textId="77777777" w:rsidTr="00152CA4">
        <w:tc>
          <w:tcPr>
            <w:tcW w:w="2265" w:type="dxa"/>
          </w:tcPr>
          <w:p w14:paraId="6883D6D7" w14:textId="5A759623" w:rsidR="00095A60" w:rsidRDefault="00B46A73" w:rsidP="00513D9C">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Плакула </w:t>
            </w:r>
          </w:p>
        </w:tc>
        <w:tc>
          <w:tcPr>
            <w:tcW w:w="2265" w:type="dxa"/>
          </w:tcPr>
          <w:p w14:paraId="24D5E7DA" w14:textId="33C64E73" w:rsidR="00095A60" w:rsidRDefault="0083740E" w:rsidP="00513D9C">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Гониум </w:t>
            </w:r>
          </w:p>
        </w:tc>
        <w:tc>
          <w:tcPr>
            <w:tcW w:w="2266" w:type="dxa"/>
          </w:tcPr>
          <w:p w14:paraId="3D2C5656" w14:textId="561B5AA1" w:rsidR="00095A60" w:rsidRDefault="0083740E" w:rsidP="00152CA4">
            <w:pPr>
              <w:pStyle w:val="ListParagraph"/>
              <w:ind w:left="0"/>
              <w:rPr>
                <w:rFonts w:ascii="Times New Roman" w:hAnsi="Times New Roman" w:cs="Times New Roman"/>
                <w:sz w:val="28"/>
                <w:szCs w:val="28"/>
              </w:rPr>
            </w:pPr>
            <w:r>
              <w:rPr>
                <w:rFonts w:ascii="Times New Roman" w:hAnsi="Times New Roman" w:cs="Times New Roman"/>
                <w:sz w:val="28"/>
                <w:szCs w:val="28"/>
              </w:rPr>
              <w:t>Функционално разделяне на двата реда клетки на пластинчата колония</w:t>
            </w:r>
          </w:p>
        </w:tc>
        <w:tc>
          <w:tcPr>
            <w:tcW w:w="2266" w:type="dxa"/>
          </w:tcPr>
          <w:p w14:paraId="68F8E74C" w14:textId="76E198A2" w:rsidR="00095A60" w:rsidRDefault="0083740E" w:rsidP="00152CA4">
            <w:pPr>
              <w:pStyle w:val="ListParagraph"/>
              <w:ind w:left="0"/>
              <w:rPr>
                <w:rFonts w:ascii="Times New Roman" w:hAnsi="Times New Roman" w:cs="Times New Roman"/>
                <w:sz w:val="28"/>
                <w:szCs w:val="28"/>
              </w:rPr>
            </w:pPr>
            <w:r>
              <w:rPr>
                <w:rFonts w:ascii="Times New Roman" w:hAnsi="Times New Roman" w:cs="Times New Roman"/>
                <w:sz w:val="28"/>
                <w:szCs w:val="28"/>
              </w:rPr>
              <w:t>Представители на род Трихоплакс</w:t>
            </w:r>
          </w:p>
        </w:tc>
      </w:tr>
      <w:tr w:rsidR="00B46A73" w14:paraId="78AA5463" w14:textId="77777777" w:rsidTr="00152CA4">
        <w:tc>
          <w:tcPr>
            <w:tcW w:w="2265" w:type="dxa"/>
          </w:tcPr>
          <w:p w14:paraId="17BDFE3B" w14:textId="4AEE3307" w:rsidR="00095A60" w:rsidRDefault="00B46A73" w:rsidP="00513D9C">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Фагоцитела </w:t>
            </w:r>
          </w:p>
        </w:tc>
        <w:tc>
          <w:tcPr>
            <w:tcW w:w="2265" w:type="dxa"/>
          </w:tcPr>
          <w:p w14:paraId="6ECED57A" w14:textId="225C77A5" w:rsidR="00095A60" w:rsidRDefault="00056604" w:rsidP="00513D9C">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Бластея </w:t>
            </w:r>
          </w:p>
        </w:tc>
        <w:tc>
          <w:tcPr>
            <w:tcW w:w="2266" w:type="dxa"/>
          </w:tcPr>
          <w:p w14:paraId="0FE0A46E" w14:textId="45F9EE14" w:rsidR="00095A60" w:rsidRDefault="0083740E" w:rsidP="00152CA4">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Мигриране на клетки от еднослойна </w:t>
            </w:r>
            <w:r w:rsidR="00056604">
              <w:rPr>
                <w:rFonts w:ascii="Times New Roman" w:hAnsi="Times New Roman" w:cs="Times New Roman"/>
                <w:sz w:val="28"/>
                <w:szCs w:val="28"/>
              </w:rPr>
              <w:t xml:space="preserve">кълбовидна </w:t>
            </w:r>
            <w:r>
              <w:rPr>
                <w:rFonts w:ascii="Times New Roman" w:hAnsi="Times New Roman" w:cs="Times New Roman"/>
                <w:sz w:val="28"/>
                <w:szCs w:val="28"/>
              </w:rPr>
              <w:t xml:space="preserve">структура </w:t>
            </w:r>
            <w:r w:rsidR="00056604">
              <w:rPr>
                <w:rFonts w:ascii="Times New Roman" w:hAnsi="Times New Roman" w:cs="Times New Roman"/>
                <w:sz w:val="28"/>
                <w:szCs w:val="28"/>
              </w:rPr>
              <w:t>към</w:t>
            </w:r>
            <w:r>
              <w:rPr>
                <w:rFonts w:ascii="Times New Roman" w:hAnsi="Times New Roman" w:cs="Times New Roman"/>
                <w:sz w:val="28"/>
                <w:szCs w:val="28"/>
              </w:rPr>
              <w:t xml:space="preserve"> вътрешността и възникване на два слоя, които са морфо-функционално различни</w:t>
            </w:r>
          </w:p>
        </w:tc>
        <w:tc>
          <w:tcPr>
            <w:tcW w:w="2266" w:type="dxa"/>
          </w:tcPr>
          <w:p w14:paraId="3810D439" w14:textId="0FB88699" w:rsidR="00095A60" w:rsidRDefault="0083740E" w:rsidP="00056604">
            <w:pPr>
              <w:pStyle w:val="ListParagraph"/>
              <w:ind w:left="0"/>
              <w:jc w:val="both"/>
              <w:rPr>
                <w:rFonts w:ascii="Times New Roman" w:hAnsi="Times New Roman" w:cs="Times New Roman"/>
                <w:sz w:val="28"/>
                <w:szCs w:val="28"/>
              </w:rPr>
            </w:pPr>
            <w:r>
              <w:rPr>
                <w:rFonts w:ascii="Times New Roman" w:hAnsi="Times New Roman" w:cs="Times New Roman"/>
                <w:sz w:val="28"/>
                <w:szCs w:val="28"/>
              </w:rPr>
              <w:t>Ларви паренхимула на водни гъби</w:t>
            </w:r>
            <w:r w:rsidR="00056604">
              <w:rPr>
                <w:rFonts w:ascii="Times New Roman" w:hAnsi="Times New Roman" w:cs="Times New Roman"/>
                <w:sz w:val="28"/>
                <w:szCs w:val="28"/>
              </w:rPr>
              <w:t xml:space="preserve"> </w:t>
            </w:r>
          </w:p>
        </w:tc>
      </w:tr>
    </w:tbl>
    <w:p w14:paraId="5E9B60DA" w14:textId="1A9061ED" w:rsidR="00BE483A" w:rsidRDefault="00BE483A" w:rsidP="00513D9C">
      <w:pPr>
        <w:pStyle w:val="ListParagraph"/>
        <w:spacing w:after="0" w:line="240" w:lineRule="auto"/>
        <w:jc w:val="both"/>
        <w:rPr>
          <w:rFonts w:ascii="Times New Roman" w:hAnsi="Times New Roman" w:cs="Times New Roman"/>
          <w:sz w:val="28"/>
          <w:szCs w:val="28"/>
        </w:rPr>
      </w:pPr>
    </w:p>
    <w:p w14:paraId="30098C67" w14:textId="77777777" w:rsidR="00BE483A" w:rsidRDefault="00BE483A">
      <w:pPr>
        <w:rPr>
          <w:rFonts w:ascii="Times New Roman" w:hAnsi="Times New Roman" w:cs="Times New Roman"/>
          <w:sz w:val="28"/>
          <w:szCs w:val="28"/>
        </w:rPr>
      </w:pPr>
      <w:r>
        <w:rPr>
          <w:rFonts w:ascii="Times New Roman" w:hAnsi="Times New Roman" w:cs="Times New Roman"/>
          <w:sz w:val="28"/>
          <w:szCs w:val="28"/>
        </w:rPr>
        <w:br w:type="page"/>
      </w:r>
    </w:p>
    <w:p w14:paraId="71A147C9" w14:textId="0079567A" w:rsidR="00BE483A" w:rsidRDefault="00BE483A" w:rsidP="00BE48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Тема 2</w:t>
      </w:r>
      <w:r w:rsidRPr="00336CF6">
        <w:rPr>
          <w:rFonts w:ascii="Times New Roman" w:hAnsi="Times New Roman" w:cs="Times New Roman"/>
          <w:b/>
          <w:sz w:val="28"/>
          <w:szCs w:val="28"/>
        </w:rPr>
        <w:t>0</w:t>
      </w:r>
      <w:r w:rsidR="003E0B83">
        <w:rPr>
          <w:rFonts w:ascii="Times New Roman" w:hAnsi="Times New Roman" w:cs="Times New Roman"/>
          <w:b/>
          <w:sz w:val="28"/>
          <w:szCs w:val="28"/>
        </w:rPr>
        <w:t>.</w:t>
      </w:r>
      <w:r w:rsidRPr="00336CF6">
        <w:rPr>
          <w:rFonts w:ascii="Times New Roman" w:hAnsi="Times New Roman" w:cs="Times New Roman"/>
          <w:b/>
          <w:sz w:val="28"/>
          <w:szCs w:val="28"/>
        </w:rPr>
        <w:t xml:space="preserve"> ПРОИЗХОД </w:t>
      </w:r>
      <w:r>
        <w:rPr>
          <w:rFonts w:ascii="Times New Roman" w:hAnsi="Times New Roman" w:cs="Times New Roman"/>
          <w:b/>
          <w:sz w:val="28"/>
          <w:szCs w:val="28"/>
        </w:rPr>
        <w:t xml:space="preserve">И ЕВОЛЮЦИЯ </w:t>
      </w:r>
      <w:r w:rsidRPr="00336CF6">
        <w:rPr>
          <w:rFonts w:ascii="Times New Roman" w:hAnsi="Times New Roman" w:cs="Times New Roman"/>
          <w:b/>
          <w:sz w:val="28"/>
          <w:szCs w:val="28"/>
        </w:rPr>
        <w:t xml:space="preserve">НА </w:t>
      </w:r>
      <w:r>
        <w:rPr>
          <w:rFonts w:ascii="Times New Roman" w:hAnsi="Times New Roman" w:cs="Times New Roman"/>
          <w:b/>
          <w:sz w:val="28"/>
          <w:szCs w:val="28"/>
        </w:rPr>
        <w:t>ТЪКАНИТЕ</w:t>
      </w:r>
    </w:p>
    <w:p w14:paraId="0FD243E8" w14:textId="77777777" w:rsidR="0039036D" w:rsidRDefault="0039036D" w:rsidP="00BE483A">
      <w:pPr>
        <w:spacing w:after="0" w:line="240" w:lineRule="auto"/>
        <w:jc w:val="center"/>
        <w:rPr>
          <w:rFonts w:ascii="Times New Roman" w:hAnsi="Times New Roman" w:cs="Times New Roman"/>
          <w:b/>
          <w:sz w:val="28"/>
          <w:szCs w:val="28"/>
        </w:rPr>
      </w:pPr>
    </w:p>
    <w:p w14:paraId="4C68F835" w14:textId="77777777" w:rsidR="0039036D" w:rsidRDefault="0039036D" w:rsidP="0039036D">
      <w:pPr>
        <w:spacing w:after="0" w:line="240" w:lineRule="auto"/>
        <w:ind w:firstLine="708"/>
        <w:jc w:val="both"/>
        <w:rPr>
          <w:rFonts w:ascii="Times New Roman" w:hAnsi="Times New Roman" w:cs="Times New Roman"/>
          <w:sz w:val="28"/>
          <w:szCs w:val="28"/>
        </w:rPr>
      </w:pPr>
      <w:r w:rsidRPr="00336CF6">
        <w:rPr>
          <w:rFonts w:ascii="Times New Roman" w:hAnsi="Times New Roman" w:cs="Times New Roman"/>
          <w:b/>
          <w:sz w:val="28"/>
          <w:szCs w:val="28"/>
        </w:rPr>
        <w:t>Общи насоки</w:t>
      </w:r>
    </w:p>
    <w:p w14:paraId="25C53BB5" w14:textId="47A15B9A" w:rsidR="00095A60" w:rsidRDefault="0039036D" w:rsidP="007931DC">
      <w:pPr>
        <w:spacing w:after="0" w:line="240" w:lineRule="auto"/>
        <w:ind w:firstLine="708"/>
        <w:jc w:val="both"/>
        <w:rPr>
          <w:rFonts w:ascii="Times New Roman" w:hAnsi="Times New Roman" w:cs="Times New Roman"/>
          <w:sz w:val="28"/>
          <w:szCs w:val="28"/>
        </w:rPr>
      </w:pPr>
      <w:r w:rsidRPr="007931DC">
        <w:rPr>
          <w:rFonts w:ascii="Times New Roman" w:hAnsi="Times New Roman" w:cs="Times New Roman"/>
          <w:sz w:val="28"/>
          <w:szCs w:val="28"/>
        </w:rPr>
        <w:t>В темата е важно да се акцентира отново, че развитието на тъканите е непрекъснат процес, който обикновено започва с някакви клетъчни структури, които изпълняват определена функция. Например при плоските червеи се появяват клетки, които синтезират влакна, характерни за рехавата съединителна тъкан. Функцията е опорна и затова можем да приемем, че съединителните тъкани с опорна функция водят началото си от Плоски червеи. Аналог на мастната тъкан има в мастното тяло при насекоми, но има и някои структурно-функционални различия на клетките. Например в клетките се натрупват освен мазнини и гликоген. Поради това приемаме, че мастна тъкан с характеристиките, които са общоприети</w:t>
      </w:r>
      <w:r w:rsidR="00EF7F02">
        <w:rPr>
          <w:rFonts w:ascii="Times New Roman" w:hAnsi="Times New Roman" w:cs="Times New Roman"/>
          <w:sz w:val="28"/>
          <w:szCs w:val="28"/>
        </w:rPr>
        <w:t>,</w:t>
      </w:r>
      <w:bookmarkStart w:id="0" w:name="_GoBack"/>
      <w:bookmarkEnd w:id="0"/>
      <w:r w:rsidRPr="007931DC">
        <w:rPr>
          <w:rFonts w:ascii="Times New Roman" w:hAnsi="Times New Roman" w:cs="Times New Roman"/>
          <w:sz w:val="28"/>
          <w:szCs w:val="28"/>
        </w:rPr>
        <w:t xml:space="preserve"> се появява при Хордови.</w:t>
      </w:r>
    </w:p>
    <w:p w14:paraId="39270863" w14:textId="09AEA2AA" w:rsidR="00DC1E98" w:rsidRDefault="00DC1E98" w:rsidP="007931DC">
      <w:pPr>
        <w:spacing w:after="0" w:line="240" w:lineRule="auto"/>
        <w:ind w:firstLine="708"/>
        <w:jc w:val="both"/>
        <w:rPr>
          <w:rFonts w:ascii="Times New Roman" w:hAnsi="Times New Roman" w:cs="Times New Roman"/>
          <w:sz w:val="28"/>
          <w:szCs w:val="28"/>
        </w:rPr>
      </w:pPr>
    </w:p>
    <w:p w14:paraId="641272EE" w14:textId="77777777" w:rsidR="00DC1E98" w:rsidRPr="007931DC" w:rsidRDefault="00DC1E98" w:rsidP="007931DC">
      <w:pPr>
        <w:spacing w:after="0" w:line="240" w:lineRule="auto"/>
        <w:ind w:firstLine="708"/>
        <w:jc w:val="both"/>
        <w:rPr>
          <w:rFonts w:ascii="Times New Roman" w:hAnsi="Times New Roman" w:cs="Times New Roman"/>
          <w:sz w:val="28"/>
          <w:szCs w:val="28"/>
        </w:rPr>
      </w:pPr>
    </w:p>
    <w:sectPr w:rsidR="00DC1E98" w:rsidRPr="007931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9234B" w14:textId="77777777" w:rsidR="00A327A4" w:rsidRDefault="00A327A4" w:rsidP="00385618">
      <w:pPr>
        <w:spacing w:after="0" w:line="240" w:lineRule="auto"/>
      </w:pPr>
      <w:r>
        <w:separator/>
      </w:r>
    </w:p>
  </w:endnote>
  <w:endnote w:type="continuationSeparator" w:id="0">
    <w:p w14:paraId="79CF2CBC" w14:textId="77777777" w:rsidR="00A327A4" w:rsidRDefault="00A327A4" w:rsidP="0038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EEF29" w14:textId="77777777" w:rsidR="00A327A4" w:rsidRDefault="00A327A4" w:rsidP="00385618">
      <w:pPr>
        <w:spacing w:after="0" w:line="240" w:lineRule="auto"/>
      </w:pPr>
      <w:r>
        <w:separator/>
      </w:r>
    </w:p>
  </w:footnote>
  <w:footnote w:type="continuationSeparator" w:id="0">
    <w:p w14:paraId="08E7B72F" w14:textId="77777777" w:rsidR="00A327A4" w:rsidRDefault="00A327A4" w:rsidP="00385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040"/>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1930BC7"/>
    <w:multiLevelType w:val="hybridMultilevel"/>
    <w:tmpl w:val="6D7E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E3F7D"/>
    <w:multiLevelType w:val="hybridMultilevel"/>
    <w:tmpl w:val="A8487F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50C233B"/>
    <w:multiLevelType w:val="hybridMultilevel"/>
    <w:tmpl w:val="417234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4AB532F"/>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7AA42C9"/>
    <w:multiLevelType w:val="multilevel"/>
    <w:tmpl w:val="10CEF68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725D382E"/>
    <w:multiLevelType w:val="multilevel"/>
    <w:tmpl w:val="7FAA30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DB"/>
    <w:rsid w:val="00014F1F"/>
    <w:rsid w:val="00027504"/>
    <w:rsid w:val="00054B97"/>
    <w:rsid w:val="00056604"/>
    <w:rsid w:val="0006094D"/>
    <w:rsid w:val="00060D1A"/>
    <w:rsid w:val="00072FC1"/>
    <w:rsid w:val="00075300"/>
    <w:rsid w:val="00095A60"/>
    <w:rsid w:val="000A6699"/>
    <w:rsid w:val="000B0FB5"/>
    <w:rsid w:val="000D3B04"/>
    <w:rsid w:val="001470AA"/>
    <w:rsid w:val="00152CA4"/>
    <w:rsid w:val="001B5F61"/>
    <w:rsid w:val="001D5512"/>
    <w:rsid w:val="00243A0C"/>
    <w:rsid w:val="002861AF"/>
    <w:rsid w:val="00286BB0"/>
    <w:rsid w:val="00290FC4"/>
    <w:rsid w:val="003144FC"/>
    <w:rsid w:val="0033176D"/>
    <w:rsid w:val="00336CF6"/>
    <w:rsid w:val="00385618"/>
    <w:rsid w:val="0039036D"/>
    <w:rsid w:val="003C2B2A"/>
    <w:rsid w:val="003D1F87"/>
    <w:rsid w:val="003D633B"/>
    <w:rsid w:val="003E0B83"/>
    <w:rsid w:val="003E1021"/>
    <w:rsid w:val="00406DFB"/>
    <w:rsid w:val="00413DCF"/>
    <w:rsid w:val="004201C3"/>
    <w:rsid w:val="004370EB"/>
    <w:rsid w:val="00470BB3"/>
    <w:rsid w:val="004A1C4E"/>
    <w:rsid w:val="004B178B"/>
    <w:rsid w:val="004F560E"/>
    <w:rsid w:val="00504B4A"/>
    <w:rsid w:val="00507C43"/>
    <w:rsid w:val="00513593"/>
    <w:rsid w:val="00513D9C"/>
    <w:rsid w:val="00552F18"/>
    <w:rsid w:val="005910DD"/>
    <w:rsid w:val="005F3ADB"/>
    <w:rsid w:val="006021B6"/>
    <w:rsid w:val="00612428"/>
    <w:rsid w:val="00614874"/>
    <w:rsid w:val="00615C37"/>
    <w:rsid w:val="00621E42"/>
    <w:rsid w:val="006458E5"/>
    <w:rsid w:val="00671E8E"/>
    <w:rsid w:val="006B2AAA"/>
    <w:rsid w:val="006C7FF5"/>
    <w:rsid w:val="007169C3"/>
    <w:rsid w:val="0073511F"/>
    <w:rsid w:val="00746E35"/>
    <w:rsid w:val="00755CF1"/>
    <w:rsid w:val="007632D9"/>
    <w:rsid w:val="007734D0"/>
    <w:rsid w:val="007931DC"/>
    <w:rsid w:val="00797595"/>
    <w:rsid w:val="007B75DB"/>
    <w:rsid w:val="007F02E4"/>
    <w:rsid w:val="0083740E"/>
    <w:rsid w:val="00854717"/>
    <w:rsid w:val="00861A38"/>
    <w:rsid w:val="00863929"/>
    <w:rsid w:val="008751F4"/>
    <w:rsid w:val="008830B7"/>
    <w:rsid w:val="008836C4"/>
    <w:rsid w:val="008968BE"/>
    <w:rsid w:val="008A56C9"/>
    <w:rsid w:val="008B675B"/>
    <w:rsid w:val="008D4FEF"/>
    <w:rsid w:val="008F136D"/>
    <w:rsid w:val="008F2744"/>
    <w:rsid w:val="008F5CCF"/>
    <w:rsid w:val="008F7AA9"/>
    <w:rsid w:val="00903B3A"/>
    <w:rsid w:val="00977802"/>
    <w:rsid w:val="009A21EC"/>
    <w:rsid w:val="009A3465"/>
    <w:rsid w:val="009B0637"/>
    <w:rsid w:val="009E272F"/>
    <w:rsid w:val="009E532B"/>
    <w:rsid w:val="009E5E16"/>
    <w:rsid w:val="00A103CF"/>
    <w:rsid w:val="00A21F94"/>
    <w:rsid w:val="00A305D0"/>
    <w:rsid w:val="00A327A4"/>
    <w:rsid w:val="00A4617E"/>
    <w:rsid w:val="00A758DB"/>
    <w:rsid w:val="00A82477"/>
    <w:rsid w:val="00A85069"/>
    <w:rsid w:val="00AB46F4"/>
    <w:rsid w:val="00AB70E2"/>
    <w:rsid w:val="00AC2E50"/>
    <w:rsid w:val="00AC30D2"/>
    <w:rsid w:val="00AD78B6"/>
    <w:rsid w:val="00AF2237"/>
    <w:rsid w:val="00B0019B"/>
    <w:rsid w:val="00B45C81"/>
    <w:rsid w:val="00B46A73"/>
    <w:rsid w:val="00B733F5"/>
    <w:rsid w:val="00B768D0"/>
    <w:rsid w:val="00BC62FE"/>
    <w:rsid w:val="00BD78FB"/>
    <w:rsid w:val="00BE2205"/>
    <w:rsid w:val="00BE3258"/>
    <w:rsid w:val="00BE483A"/>
    <w:rsid w:val="00BE666C"/>
    <w:rsid w:val="00BF5409"/>
    <w:rsid w:val="00C22DC3"/>
    <w:rsid w:val="00C242C7"/>
    <w:rsid w:val="00C922D3"/>
    <w:rsid w:val="00C97ADE"/>
    <w:rsid w:val="00CE3977"/>
    <w:rsid w:val="00D7360A"/>
    <w:rsid w:val="00D815F0"/>
    <w:rsid w:val="00D964B9"/>
    <w:rsid w:val="00DB5827"/>
    <w:rsid w:val="00DC1E98"/>
    <w:rsid w:val="00DD255E"/>
    <w:rsid w:val="00E01CF6"/>
    <w:rsid w:val="00E63585"/>
    <w:rsid w:val="00E7510B"/>
    <w:rsid w:val="00E870E8"/>
    <w:rsid w:val="00E916FF"/>
    <w:rsid w:val="00E960CE"/>
    <w:rsid w:val="00EA50FD"/>
    <w:rsid w:val="00ED0BCD"/>
    <w:rsid w:val="00ED493F"/>
    <w:rsid w:val="00EF7F02"/>
    <w:rsid w:val="00F13766"/>
    <w:rsid w:val="00F1521A"/>
    <w:rsid w:val="00F15FA1"/>
    <w:rsid w:val="00F32A9D"/>
    <w:rsid w:val="00F45F67"/>
    <w:rsid w:val="00F70F78"/>
    <w:rsid w:val="00F86B27"/>
    <w:rsid w:val="00F9212D"/>
    <w:rsid w:val="00F9384B"/>
    <w:rsid w:val="00FB63C0"/>
    <w:rsid w:val="00FF5898"/>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C0DF"/>
  <w15:chartTrackingRefBased/>
  <w15:docId w15:val="{61207AB0-8917-4A6E-A82A-555C6543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48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0AA"/>
    <w:pPr>
      <w:ind w:left="720"/>
      <w:contextualSpacing/>
    </w:pPr>
  </w:style>
  <w:style w:type="character" w:styleId="Hyperlink">
    <w:name w:val="Hyperlink"/>
    <w:basedOn w:val="DefaultParagraphFont"/>
    <w:uiPriority w:val="99"/>
    <w:unhideWhenUsed/>
    <w:rsid w:val="00286BB0"/>
    <w:rPr>
      <w:color w:val="0563C1" w:themeColor="hyperlink"/>
      <w:u w:val="single"/>
    </w:rPr>
  </w:style>
  <w:style w:type="character" w:styleId="FollowedHyperlink">
    <w:name w:val="FollowedHyperlink"/>
    <w:basedOn w:val="DefaultParagraphFont"/>
    <w:uiPriority w:val="99"/>
    <w:semiHidden/>
    <w:unhideWhenUsed/>
    <w:rsid w:val="00286BB0"/>
    <w:rPr>
      <w:color w:val="954F72" w:themeColor="followedHyperlink"/>
      <w:u w:val="single"/>
    </w:rPr>
  </w:style>
  <w:style w:type="paragraph" w:styleId="NormalWeb">
    <w:name w:val="Normal (Web)"/>
    <w:basedOn w:val="Normal"/>
    <w:uiPriority w:val="99"/>
    <w:unhideWhenUsed/>
    <w:rsid w:val="0073511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73511F"/>
    <w:rPr>
      <w:b/>
      <w:bCs/>
    </w:rPr>
  </w:style>
  <w:style w:type="character" w:styleId="Emphasis">
    <w:name w:val="Emphasis"/>
    <w:basedOn w:val="DefaultParagraphFont"/>
    <w:uiPriority w:val="20"/>
    <w:qFormat/>
    <w:rsid w:val="0073511F"/>
    <w:rPr>
      <w:i/>
      <w:iCs/>
    </w:rPr>
  </w:style>
  <w:style w:type="character" w:styleId="CommentReference">
    <w:name w:val="annotation reference"/>
    <w:basedOn w:val="DefaultParagraphFont"/>
    <w:uiPriority w:val="99"/>
    <w:semiHidden/>
    <w:unhideWhenUsed/>
    <w:rsid w:val="00A21F94"/>
    <w:rPr>
      <w:sz w:val="16"/>
      <w:szCs w:val="16"/>
    </w:rPr>
  </w:style>
  <w:style w:type="paragraph" w:styleId="CommentText">
    <w:name w:val="annotation text"/>
    <w:basedOn w:val="Normal"/>
    <w:link w:val="CommentTextChar"/>
    <w:uiPriority w:val="99"/>
    <w:semiHidden/>
    <w:unhideWhenUsed/>
    <w:rsid w:val="00A21F94"/>
    <w:pPr>
      <w:spacing w:line="240" w:lineRule="auto"/>
    </w:pPr>
    <w:rPr>
      <w:sz w:val="20"/>
      <w:szCs w:val="20"/>
    </w:rPr>
  </w:style>
  <w:style w:type="character" w:customStyle="1" w:styleId="CommentTextChar">
    <w:name w:val="Comment Text Char"/>
    <w:basedOn w:val="DefaultParagraphFont"/>
    <w:link w:val="CommentText"/>
    <w:uiPriority w:val="99"/>
    <w:semiHidden/>
    <w:rsid w:val="00A21F94"/>
    <w:rPr>
      <w:sz w:val="20"/>
      <w:szCs w:val="20"/>
    </w:rPr>
  </w:style>
  <w:style w:type="paragraph" w:styleId="CommentSubject">
    <w:name w:val="annotation subject"/>
    <w:basedOn w:val="CommentText"/>
    <w:next w:val="CommentText"/>
    <w:link w:val="CommentSubjectChar"/>
    <w:uiPriority w:val="99"/>
    <w:semiHidden/>
    <w:unhideWhenUsed/>
    <w:rsid w:val="00A21F94"/>
    <w:rPr>
      <w:b/>
      <w:bCs/>
    </w:rPr>
  </w:style>
  <w:style w:type="character" w:customStyle="1" w:styleId="CommentSubjectChar">
    <w:name w:val="Comment Subject Char"/>
    <w:basedOn w:val="CommentTextChar"/>
    <w:link w:val="CommentSubject"/>
    <w:uiPriority w:val="99"/>
    <w:semiHidden/>
    <w:rsid w:val="00A21F94"/>
    <w:rPr>
      <w:b/>
      <w:bCs/>
      <w:sz w:val="20"/>
      <w:szCs w:val="20"/>
    </w:rPr>
  </w:style>
  <w:style w:type="paragraph" w:styleId="BalloonText">
    <w:name w:val="Balloon Text"/>
    <w:basedOn w:val="Normal"/>
    <w:link w:val="BalloonTextChar"/>
    <w:uiPriority w:val="99"/>
    <w:semiHidden/>
    <w:unhideWhenUsed/>
    <w:rsid w:val="00A21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F94"/>
    <w:rPr>
      <w:rFonts w:ascii="Segoe UI" w:hAnsi="Segoe UI" w:cs="Segoe UI"/>
      <w:sz w:val="18"/>
      <w:szCs w:val="18"/>
    </w:rPr>
  </w:style>
  <w:style w:type="paragraph" w:styleId="FootnoteText">
    <w:name w:val="footnote text"/>
    <w:basedOn w:val="Normal"/>
    <w:link w:val="FootnoteTextChar"/>
    <w:uiPriority w:val="99"/>
    <w:semiHidden/>
    <w:unhideWhenUsed/>
    <w:rsid w:val="003856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618"/>
    <w:rPr>
      <w:sz w:val="20"/>
      <w:szCs w:val="20"/>
    </w:rPr>
  </w:style>
  <w:style w:type="character" w:styleId="FootnoteReference">
    <w:name w:val="footnote reference"/>
    <w:basedOn w:val="DefaultParagraphFont"/>
    <w:uiPriority w:val="99"/>
    <w:semiHidden/>
    <w:unhideWhenUsed/>
    <w:rsid w:val="00385618"/>
    <w:rPr>
      <w:vertAlign w:val="superscript"/>
    </w:rPr>
  </w:style>
  <w:style w:type="table" w:styleId="TableGrid">
    <w:name w:val="Table Grid"/>
    <w:basedOn w:val="TableNormal"/>
    <w:uiPriority w:val="39"/>
    <w:rsid w:val="00095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E48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241003">
      <w:bodyDiv w:val="1"/>
      <w:marLeft w:val="0"/>
      <w:marRight w:val="0"/>
      <w:marTop w:val="0"/>
      <w:marBottom w:val="0"/>
      <w:divBdr>
        <w:top w:val="none" w:sz="0" w:space="0" w:color="auto"/>
        <w:left w:val="none" w:sz="0" w:space="0" w:color="auto"/>
        <w:bottom w:val="none" w:sz="0" w:space="0" w:color="auto"/>
        <w:right w:val="none" w:sz="0" w:space="0" w:color="auto"/>
      </w:divBdr>
    </w:div>
    <w:div w:id="11866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UgnMPebyZ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C28E-9AA0-439D-8E7A-7C01B357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Стефанова</dc:creator>
  <cp:keywords/>
  <dc:description/>
  <cp:lastModifiedBy>Windows User</cp:lastModifiedBy>
  <cp:revision>26</cp:revision>
  <dcterms:created xsi:type="dcterms:W3CDTF">2021-09-14T07:06:00Z</dcterms:created>
  <dcterms:modified xsi:type="dcterms:W3CDTF">2021-09-14T10:17:00Z</dcterms:modified>
</cp:coreProperties>
</file>