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4CE2" w14:textId="77777777" w:rsidR="001E79B0" w:rsidRPr="009B7955" w:rsidRDefault="001E79B0" w:rsidP="001E79B0">
      <w:pPr>
        <w:pStyle w:val="ZA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A8C7F40" w14:textId="14708D73" w:rsidR="001E79B0" w:rsidRPr="009B7955" w:rsidRDefault="001E79B0" w:rsidP="001E79B0">
      <w:pPr>
        <w:pStyle w:val="ZAG1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B7955">
        <w:rPr>
          <w:rFonts w:ascii="Times New Roman" w:hAnsi="Times New Roman" w:cs="Times New Roman"/>
          <w:color w:val="auto"/>
          <w:sz w:val="24"/>
          <w:szCs w:val="24"/>
        </w:rPr>
        <w:t xml:space="preserve">ПРИМЕРНО ГОДИШНО </w:t>
      </w:r>
      <w:r w:rsidR="002F5ADF" w:rsidRPr="009B7955">
        <w:rPr>
          <w:rFonts w:ascii="Times New Roman" w:hAnsi="Times New Roman" w:cs="Times New Roman"/>
          <w:color w:val="auto"/>
          <w:sz w:val="24"/>
          <w:szCs w:val="24"/>
        </w:rPr>
        <w:t>тематичн</w:t>
      </w:r>
      <w:r w:rsidR="00EB3F75" w:rsidRPr="009B795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2F5ADF" w:rsidRPr="009B79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B7955">
        <w:rPr>
          <w:rFonts w:ascii="Times New Roman" w:hAnsi="Times New Roman" w:cs="Times New Roman"/>
          <w:color w:val="auto"/>
          <w:sz w:val="24"/>
          <w:szCs w:val="24"/>
        </w:rPr>
        <w:t>РАЗПРЕДЕЛЕНИЕ ПО МУЗИКА ЗА 8</w:t>
      </w:r>
      <w:r w:rsidR="002F5ADF" w:rsidRPr="009B795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9B7955">
        <w:rPr>
          <w:rFonts w:ascii="Times New Roman" w:hAnsi="Times New Roman" w:cs="Times New Roman"/>
          <w:color w:val="auto"/>
          <w:sz w:val="24"/>
          <w:szCs w:val="24"/>
        </w:rPr>
        <w:t xml:space="preserve"> КЛАС </w:t>
      </w:r>
      <w:r w:rsidRPr="009B7955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30BD94F0" w14:textId="77777777" w:rsidR="00345187" w:rsidRPr="009B7955" w:rsidRDefault="00345187" w:rsidP="0030063F">
      <w:pPr>
        <w:pStyle w:val="Tekstosn"/>
        <w:spacing w:after="113"/>
        <w:ind w:firstLine="0"/>
        <w:rPr>
          <w:rFonts w:ascii="Times New Roman" w:hAnsi="Times New Roman" w:cs="Times New Roman"/>
          <w:i/>
          <w:iCs/>
          <w:color w:val="auto"/>
          <w:sz w:val="24"/>
          <w:szCs w:val="24"/>
          <w:rtl/>
        </w:rPr>
      </w:pPr>
    </w:p>
    <w:p w14:paraId="7407867D" w14:textId="77777777" w:rsidR="00F65F54" w:rsidRPr="009B7955" w:rsidRDefault="00F65F54" w:rsidP="005E0CF9">
      <w:pPr>
        <w:pStyle w:val="Tekstosn"/>
        <w:spacing w:after="113"/>
        <w:ind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  <w:rtl/>
        </w:rPr>
      </w:pPr>
    </w:p>
    <w:tbl>
      <w:tblPr>
        <w:tblW w:w="14950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51"/>
        <w:gridCol w:w="1209"/>
        <w:gridCol w:w="4886"/>
        <w:gridCol w:w="3260"/>
        <w:gridCol w:w="2977"/>
      </w:tblGrid>
      <w:tr w:rsidR="00D86A96" w:rsidRPr="009B7955" w14:paraId="373087D9" w14:textId="77777777" w:rsidTr="006F5A9E">
        <w:trPr>
          <w:trHeight w:val="837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BF584D" w14:textId="77777777" w:rsidR="00D86A96" w:rsidRPr="009B7955" w:rsidRDefault="00D86A96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№ по ред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B0D567" w14:textId="77777777" w:rsidR="00D86A96" w:rsidRPr="009B7955" w:rsidRDefault="00D86A96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Тема на </w:t>
            </w:r>
            <w:proofErr w:type="spellStart"/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урочната</w:t>
            </w:r>
            <w:proofErr w:type="spellEnd"/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единица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F794D4" w14:textId="77777777" w:rsidR="00D86A96" w:rsidRPr="009B7955" w:rsidRDefault="00D86A96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Вид на урока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155CA4" w14:textId="77777777" w:rsidR="00D86A96" w:rsidRPr="009B7955" w:rsidRDefault="00D86A96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Очаквани резултати</w:t>
            </w:r>
          </w:p>
          <w:p w14:paraId="648FA7F6" w14:textId="77777777" w:rsidR="00D86A96" w:rsidRPr="009B7955" w:rsidRDefault="00D86A96" w:rsidP="00B37F6A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(компетентности на ученика) на ниво учебна програма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96410B" w14:textId="77777777" w:rsidR="00D86A96" w:rsidRPr="009B7955" w:rsidRDefault="00D86A96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Контекст и дейности </w:t>
            </w:r>
          </w:p>
          <w:p w14:paraId="654A4CF0" w14:textId="77777777" w:rsidR="00D86A96" w:rsidRPr="009B7955" w:rsidRDefault="00D86A96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(за всеки урок)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919C93" w14:textId="6E42EACD" w:rsidR="00D86A96" w:rsidRPr="009B7955" w:rsidRDefault="00D86A96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Бележки</w:t>
            </w:r>
          </w:p>
        </w:tc>
      </w:tr>
      <w:tr w:rsidR="00D86A96" w:rsidRPr="009B7955" w14:paraId="4E8C09C4" w14:textId="77777777" w:rsidTr="006F5A9E">
        <w:trPr>
          <w:trHeight w:val="229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85E81" w14:textId="77777777" w:rsidR="00D86A96" w:rsidRPr="009B7955" w:rsidRDefault="00D86A96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(1)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1BDF36" w14:textId="3C650B86" w:rsidR="00D86A96" w:rsidRPr="009B7955" w:rsidRDefault="00D86A96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(2)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4EFDBF" w14:textId="144FDF71" w:rsidR="00D86A96" w:rsidRPr="009B7955" w:rsidRDefault="00D86A96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(3)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96E23" w14:textId="264CDD96" w:rsidR="00D86A96" w:rsidRPr="009B7955" w:rsidRDefault="00D86A96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(4)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1F02D8" w14:textId="2227635E" w:rsidR="00D86A96" w:rsidRPr="009B7955" w:rsidRDefault="00D86A96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(5)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7A405" w14:textId="5DF0A607" w:rsidR="00D86A96" w:rsidRPr="009B7955" w:rsidRDefault="00D86A96">
            <w:pPr>
              <w:pStyle w:val="TXTTABLE"/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</w:t>
            </w:r>
            <w:r w:rsidR="006F5A9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9B79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</w:tr>
      <w:tr w:rsidR="00D86A96" w:rsidRPr="009B7955" w14:paraId="233E3DC7" w14:textId="77777777" w:rsidTr="006F5A9E">
        <w:trPr>
          <w:trHeight w:val="18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F75A6" w14:textId="77777777" w:rsidR="00D86A96" w:rsidRPr="009B7955" w:rsidRDefault="00D86A96" w:rsidP="00F26250">
            <w:pPr>
              <w:pStyle w:val="a9"/>
              <w:tabs>
                <w:tab w:val="left" w:pos="13892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434EE8" w14:textId="77777777" w:rsidR="00D86A96" w:rsidRPr="009B7955" w:rsidRDefault="00D86A96" w:rsidP="00F26250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 си припомним</w:t>
            </w:r>
          </w:p>
          <w:p w14:paraId="0936F2DA" w14:textId="77777777" w:rsidR="00D86A96" w:rsidRPr="009B7955" w:rsidRDefault="00D86A96" w:rsidP="00F26250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1C0F5423" w14:textId="77777777" w:rsidR="00D86A96" w:rsidRPr="009B7955" w:rsidRDefault="00D86A96" w:rsidP="00F26250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131B8C5F" w14:textId="77777777" w:rsidR="00D86A96" w:rsidRPr="009B7955" w:rsidRDefault="00D86A96" w:rsidP="00F26250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22E4E132" w14:textId="77777777" w:rsidR="00D86A96" w:rsidRPr="009B7955" w:rsidRDefault="00D86A96" w:rsidP="00F26250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9FF5FC" w14:textId="77777777" w:rsidR="00D86A96" w:rsidRPr="009B7955" w:rsidRDefault="00D86A96" w:rsidP="00F26250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Преговор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AC8E94" w14:textId="77777777" w:rsidR="00D86A96" w:rsidRPr="009B7955" w:rsidRDefault="00D86A96" w:rsidP="00DF133A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Пее според възможностите си и интерпретира вярно образната</w:t>
            </w:r>
          </w:p>
          <w:p w14:paraId="66E688EC" w14:textId="77777777" w:rsidR="00D86A96" w:rsidRPr="009B7955" w:rsidRDefault="00D86A96" w:rsidP="00751637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0"/>
              <w:rPr>
                <w:lang w:val="bg-BG"/>
              </w:rPr>
            </w:pPr>
            <w:r w:rsidRPr="009B7955">
              <w:rPr>
                <w:lang w:val="bg-BG"/>
              </w:rPr>
              <w:t xml:space="preserve">същност на песните. </w:t>
            </w:r>
          </w:p>
          <w:p w14:paraId="351FB8AD" w14:textId="77777777" w:rsidR="00D86A96" w:rsidRPr="009B7955" w:rsidRDefault="00D86A96" w:rsidP="00751637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0"/>
              <w:rPr>
                <w:lang w:val="bg-BG"/>
              </w:rPr>
            </w:pPr>
            <w:r w:rsidRPr="009B7955">
              <w:rPr>
                <w:lang w:val="bg-BG"/>
              </w:rPr>
              <w:t xml:space="preserve">Изразява отношение, аргументира предпочитания към песенен и друг репертоар. </w:t>
            </w:r>
          </w:p>
          <w:p w14:paraId="1CFC90C1" w14:textId="77777777" w:rsidR="00D86A96" w:rsidRPr="009B7955" w:rsidRDefault="00D86A96" w:rsidP="00751637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 xml:space="preserve">Коментира ролята на изразните средства в музиката от различни жанрове и стилове. </w:t>
            </w:r>
          </w:p>
          <w:p w14:paraId="2049EFAB" w14:textId="77777777" w:rsidR="00D86A96" w:rsidRPr="009B7955" w:rsidRDefault="00D86A96" w:rsidP="00751637">
            <w:pPr>
              <w:pStyle w:val="TableParagraph"/>
              <w:rPr>
                <w:lang w:val="bg-BG"/>
              </w:rPr>
            </w:pPr>
            <w:r w:rsidRPr="009B7955">
              <w:rPr>
                <w:lang w:val="bg-BG"/>
              </w:rPr>
              <w:t>Познава и различава по тембър звучността на старинни, класически и народни музикални инструменти, и определя принадлежността им към установените в практиката видове и групи.</w:t>
            </w:r>
          </w:p>
          <w:p w14:paraId="4F7C2566" w14:textId="77777777" w:rsidR="00D86A96" w:rsidRPr="009B7955" w:rsidRDefault="00D86A96" w:rsidP="0005509A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 xml:space="preserve">Определя дяловете на музикалната форма и я отразява със свои графични символи. </w:t>
            </w:r>
          </w:p>
          <w:p w14:paraId="68B38F52" w14:textId="77777777" w:rsidR="00D86A96" w:rsidRPr="009B7955" w:rsidRDefault="00D86A96" w:rsidP="003B1D15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Знае особеностите на различни жанрове, изброява техни типични белези и коментира функцията им в миналото и днес.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178159" w14:textId="77777777" w:rsidR="00D86A96" w:rsidRPr="009B7955" w:rsidRDefault="00D86A96" w:rsidP="00F26250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w w:val="95"/>
                <w:sz w:val="24"/>
                <w:szCs w:val="24"/>
              </w:rPr>
              <w:t>За пеене: „Заедно“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,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pacing w:val="-18"/>
                <w:w w:val="95"/>
                <w:sz w:val="24"/>
                <w:szCs w:val="24"/>
              </w:rPr>
              <w:t xml:space="preserve">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музика Боян Христов,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pacing w:val="-24"/>
                <w:w w:val="95"/>
                <w:sz w:val="24"/>
                <w:szCs w:val="24"/>
              </w:rPr>
              <w:t xml:space="preserve">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текст Любо Киров, песни по предложение на учителя и по предпочитание на учениците</w:t>
            </w:r>
          </w:p>
          <w:p w14:paraId="05C9EAB5" w14:textId="77777777" w:rsidR="00D86A96" w:rsidRPr="009B7955" w:rsidRDefault="00D86A96" w:rsidP="00DF133A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w w:val="95"/>
                <w:sz w:val="24"/>
                <w:szCs w:val="24"/>
              </w:rPr>
              <w:t xml:space="preserve">За слушане: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„Заедно“ – Б. Христов и Любо Киров, музикални произведения по предложение на учителя и по предпочитание на учениците</w:t>
            </w:r>
          </w:p>
          <w:p w14:paraId="7AA323AD" w14:textId="77777777" w:rsidR="00D86A96" w:rsidRDefault="00D86A96" w:rsidP="003B1D1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Диагностика на входно равнище.</w:t>
            </w:r>
          </w:p>
          <w:p w14:paraId="2E3DDE26" w14:textId="77777777" w:rsidR="00D86A96" w:rsidRPr="009B7955" w:rsidRDefault="00D86A96" w:rsidP="003B1D1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E1FB58" w14:textId="77777777" w:rsidR="00D86A96" w:rsidRPr="00520057" w:rsidRDefault="00D86A96" w:rsidP="00520057">
            <w:pPr>
              <w:pStyle w:val="a9"/>
              <w:tabs>
                <w:tab w:val="left" w:pos="13892"/>
              </w:tabs>
              <w:kinsoku w:val="0"/>
              <w:overflowPunct w:val="0"/>
              <w:spacing w:before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Устно формиращо оценяване</w:t>
            </w:r>
          </w:p>
          <w:p w14:paraId="1812C5E2" w14:textId="293FD89D" w:rsidR="00D86A96" w:rsidRPr="009B7955" w:rsidRDefault="00D86A96" w:rsidP="00520057">
            <w:pPr>
              <w:pStyle w:val="a9"/>
              <w:tabs>
                <w:tab w:val="left" w:pos="13892"/>
              </w:tabs>
              <w:kinsoku w:val="0"/>
              <w:overflowPunct w:val="0"/>
              <w:spacing w:before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Самооценяване</w:t>
            </w:r>
          </w:p>
        </w:tc>
      </w:tr>
      <w:tr w:rsidR="00D86A96" w:rsidRPr="009B7955" w14:paraId="7B389486" w14:textId="77777777" w:rsidTr="006F5A9E">
        <w:trPr>
          <w:trHeight w:val="7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4CA7E" w14:textId="77777777" w:rsidR="00D86A96" w:rsidRPr="009B7955" w:rsidRDefault="00D86A96" w:rsidP="002D1EA1">
            <w:pPr>
              <w:pStyle w:val="a9"/>
              <w:tabs>
                <w:tab w:val="left" w:pos="13892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94219" w14:textId="77777777" w:rsidR="00D86A96" w:rsidRPr="009B7955" w:rsidRDefault="00D86A96" w:rsidP="002D1EA1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Музиката в древните култури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89788C" w14:textId="77777777" w:rsidR="00D86A96" w:rsidRPr="009B7955" w:rsidRDefault="00D86A96" w:rsidP="002D1EA1">
            <w:pPr>
              <w:pStyle w:val="a9"/>
              <w:tabs>
                <w:tab w:val="left" w:pos="13892"/>
              </w:tabs>
              <w:kinsoku w:val="0"/>
              <w:overflowPunct w:val="0"/>
              <w:ind w:left="-14"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Нови знания</w:t>
            </w:r>
          </w:p>
          <w:p w14:paraId="5CE266ED" w14:textId="77777777" w:rsidR="00D86A96" w:rsidRPr="009B7955" w:rsidRDefault="00D86A96" w:rsidP="002D1EA1">
            <w:pPr>
              <w:pStyle w:val="a9"/>
              <w:tabs>
                <w:tab w:val="left" w:pos="13892"/>
              </w:tabs>
              <w:kinsoku w:val="0"/>
              <w:overflowPunct w:val="0"/>
              <w:ind w:righ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938AA8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Разпознава възникването на музиката като част от синкретичното цяло на ранното изкуство.</w:t>
            </w:r>
          </w:p>
          <w:p w14:paraId="5B3B32D6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Ориентира се в историческата епоха и влиянието ѝ върху музикалните практики.</w:t>
            </w:r>
          </w:p>
          <w:p w14:paraId="091A137D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Прави връзка между музиката и историческите и социалните явления и процеси.</w:t>
            </w:r>
          </w:p>
          <w:p w14:paraId="486A4A6C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 xml:space="preserve">Разпознава древни образци на музикални </w:t>
            </w:r>
            <w:r w:rsidRPr="009B7955">
              <w:rPr>
                <w:lang w:val="bg-BG"/>
              </w:rPr>
              <w:lastRenderedPageBreak/>
              <w:t>инструменти и фолклорни песенни и танцови практики от различни краища на света.</w:t>
            </w:r>
          </w:p>
          <w:p w14:paraId="30B5EAED" w14:textId="77777777" w:rsidR="00D86A96" w:rsidRPr="009B7955" w:rsidRDefault="00D86A96" w:rsidP="00645226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Систематизира знанията си относно историческата последователност в развитието на музикалното изкуство.</w:t>
            </w:r>
          </w:p>
          <w:p w14:paraId="4E0249D5" w14:textId="77777777" w:rsidR="00D86A96" w:rsidRPr="009B7955" w:rsidRDefault="00D86A96" w:rsidP="00645226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</w:p>
          <w:p w14:paraId="48D75203" w14:textId="77777777" w:rsidR="00D86A96" w:rsidRPr="009B7955" w:rsidRDefault="00D86A96" w:rsidP="00A145B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 xml:space="preserve">Изпълнява и интерпретира вярно образната същност на песента. </w:t>
            </w:r>
          </w:p>
          <w:p w14:paraId="07720A92" w14:textId="77777777" w:rsidR="00D86A96" w:rsidRPr="009B7955" w:rsidRDefault="00D86A96" w:rsidP="00A145B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Анализира изразните средства в “Донга-донга“.</w:t>
            </w:r>
          </w:p>
          <w:p w14:paraId="3D0C2F79" w14:textId="77777777" w:rsidR="00D86A96" w:rsidRPr="009B7955" w:rsidRDefault="00D86A96" w:rsidP="00A145B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 xml:space="preserve">Определя и сравнява характера на музиката и тембъра на </w:t>
            </w:r>
            <w:proofErr w:type="spellStart"/>
            <w:r w:rsidRPr="009B7955">
              <w:rPr>
                <w:lang w:val="bg-BG"/>
              </w:rPr>
              <w:t>авлос</w:t>
            </w:r>
            <w:proofErr w:type="spellEnd"/>
            <w:r w:rsidRPr="009B7955">
              <w:rPr>
                <w:lang w:val="bg-BG"/>
              </w:rPr>
              <w:t>, китара и други древни музикални инструменти в музикални примери от древността.</w:t>
            </w:r>
          </w:p>
          <w:p w14:paraId="178603C9" w14:textId="77777777" w:rsidR="00D86A96" w:rsidRPr="009B7955" w:rsidRDefault="00D86A96" w:rsidP="000D176F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0"/>
              <w:contextualSpacing/>
              <w:rPr>
                <w:lang w:val="bg-BG"/>
              </w:rPr>
            </w:pPr>
            <w:r w:rsidRPr="009B7955">
              <w:rPr>
                <w:lang w:val="bg-BG"/>
              </w:rPr>
              <w:t>Използва основни начини за търсене, събиране, съхранение, обработка и споделяне на информация за паметници, които свидетелстват за бита и културата на древните траки, славяни и прабългари.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CC5CA6" w14:textId="77777777" w:rsidR="00D86A96" w:rsidRPr="009B7955" w:rsidRDefault="00D86A96" w:rsidP="002D1EA1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i/>
                <w:color w:val="auto"/>
                <w:w w:val="95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w w:val="95"/>
                <w:sz w:val="24"/>
                <w:szCs w:val="24"/>
              </w:rPr>
              <w:lastRenderedPageBreak/>
              <w:t>За пеене: „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Заедно“,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pacing w:val="-18"/>
                <w:w w:val="95"/>
                <w:sz w:val="24"/>
                <w:szCs w:val="24"/>
              </w:rPr>
              <w:t xml:space="preserve">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музика Боян Христов,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pacing w:val="-24"/>
                <w:w w:val="95"/>
                <w:sz w:val="24"/>
                <w:szCs w:val="24"/>
              </w:rPr>
              <w:t xml:space="preserve">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текст Любо Киров</w:t>
            </w:r>
          </w:p>
          <w:p w14:paraId="380B15CF" w14:textId="77777777" w:rsidR="00D86A96" w:rsidRPr="009B7955" w:rsidRDefault="00D86A96" w:rsidP="0094243C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w w:val="95"/>
                <w:sz w:val="24"/>
                <w:szCs w:val="24"/>
              </w:rPr>
              <w:t xml:space="preserve">За слушане: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„Д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онга-донга“ танц от Африка, </w:t>
            </w:r>
          </w:p>
          <w:p w14:paraId="1C50874F" w14:textId="77777777" w:rsidR="00D86A96" w:rsidRPr="009B7955" w:rsidRDefault="00D86A96" w:rsidP="0094243C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изпълнения на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авлос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китара,</w:t>
            </w:r>
          </w:p>
          <w:p w14:paraId="5863A4C2" w14:textId="77777777" w:rsidR="00D86A96" w:rsidRPr="009B7955" w:rsidRDefault="00D86A96" w:rsidP="0094243C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изпълнения на древни музикални инструменти (</w:t>
            </w:r>
            <w:r w:rsidRPr="009B7955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арфа,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шофар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, лира,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сирингс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 и др.)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предложение на учителя </w:t>
            </w:r>
          </w:p>
          <w:p w14:paraId="01B49620" w14:textId="77777777" w:rsidR="00D86A96" w:rsidRPr="009B7955" w:rsidRDefault="00D86A96" w:rsidP="002D1EA1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5472F" w14:textId="566D02F3" w:rsidR="00D86A96" w:rsidRPr="009B7955" w:rsidRDefault="00D86A96" w:rsidP="002D1EA1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Портфолио</w:t>
            </w:r>
          </w:p>
        </w:tc>
      </w:tr>
      <w:tr w:rsidR="00D86A96" w:rsidRPr="009B7955" w14:paraId="46226B92" w14:textId="77777777" w:rsidTr="006F5A9E">
        <w:trPr>
          <w:trHeight w:val="6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6D4F3" w14:textId="77777777" w:rsidR="00D86A96" w:rsidRPr="009B7955" w:rsidRDefault="00D86A96" w:rsidP="002D1EA1">
            <w:pPr>
              <w:pStyle w:val="TableParagraph"/>
              <w:tabs>
                <w:tab w:val="left" w:pos="13892"/>
              </w:tabs>
              <w:kinsoku w:val="0"/>
              <w:overflowPunct w:val="0"/>
              <w:ind w:left="133"/>
              <w:jc w:val="center"/>
              <w:rPr>
                <w:lang w:val="bg-BG"/>
              </w:rPr>
            </w:pPr>
            <w:r w:rsidRPr="009B7955">
              <w:rPr>
                <w:lang w:val="bg-BG"/>
              </w:rPr>
              <w:t>3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548DE" w14:textId="77777777" w:rsidR="00D86A96" w:rsidRPr="009B7955" w:rsidRDefault="00D86A96" w:rsidP="002D1EA1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lang w:val="bg-BG"/>
              </w:rPr>
            </w:pPr>
            <w:r w:rsidRPr="009B7955">
              <w:rPr>
                <w:lang w:val="bg-BG"/>
              </w:rPr>
              <w:t>Музиката през Средновековието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C19B3" w14:textId="77777777" w:rsidR="007A4BBF" w:rsidRDefault="00D86A96" w:rsidP="002D1EA1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w w:val="90"/>
                <w:lang w:val="bg-BG"/>
              </w:rPr>
            </w:pPr>
            <w:r w:rsidRPr="009B7955">
              <w:rPr>
                <w:w w:val="90"/>
                <w:lang w:val="bg-BG"/>
              </w:rPr>
              <w:t xml:space="preserve">Нови </w:t>
            </w:r>
          </w:p>
          <w:p w14:paraId="19693435" w14:textId="4F1DDBF5" w:rsidR="00D86A96" w:rsidRPr="009B7955" w:rsidRDefault="007A4BBF" w:rsidP="002D1EA1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lang w:val="bg-BG"/>
              </w:rPr>
            </w:pPr>
            <w:r w:rsidRPr="009B7955">
              <w:rPr>
                <w:w w:val="90"/>
                <w:lang w:val="bg-BG"/>
              </w:rPr>
              <w:t>знания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49AA2" w14:textId="77777777" w:rsidR="00D86A96" w:rsidRPr="009B7955" w:rsidRDefault="00D86A96" w:rsidP="005F4459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Анализира влиянието на традициите от Античността и ролята на</w:t>
            </w:r>
          </w:p>
          <w:p w14:paraId="6FAD40B2" w14:textId="77777777" w:rsidR="00D86A96" w:rsidRPr="009B7955" w:rsidRDefault="00D86A96" w:rsidP="005F4459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християнството.</w:t>
            </w:r>
          </w:p>
          <w:p w14:paraId="6497D2A4" w14:textId="77777777" w:rsidR="00D86A96" w:rsidRPr="009B7955" w:rsidRDefault="00D86A96" w:rsidP="005F4459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Ориентира се в спецификата на западно църковната музика.</w:t>
            </w:r>
          </w:p>
          <w:p w14:paraId="2F78BFA9" w14:textId="77777777" w:rsidR="00D86A96" w:rsidRPr="009B7955" w:rsidRDefault="00D86A96" w:rsidP="00C808A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 xml:space="preserve">Знае белези на епохата на Средновековието. </w:t>
            </w:r>
          </w:p>
          <w:p w14:paraId="465D8751" w14:textId="77777777" w:rsidR="00D86A96" w:rsidRPr="009B7955" w:rsidRDefault="00D86A96" w:rsidP="00C808A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 xml:space="preserve">Ориентира се в характерни за епохата </w:t>
            </w:r>
            <w:proofErr w:type="spellStart"/>
            <w:r w:rsidRPr="009B7955">
              <w:rPr>
                <w:lang w:val="bg-BG"/>
              </w:rPr>
              <w:t>музикалноизпълнителски</w:t>
            </w:r>
            <w:proofErr w:type="spellEnd"/>
            <w:r w:rsidRPr="009B7955">
              <w:rPr>
                <w:lang w:val="bg-BG"/>
              </w:rPr>
              <w:t xml:space="preserve"> практики, свързани със светската музика.</w:t>
            </w:r>
          </w:p>
          <w:p w14:paraId="0D1D0EDD" w14:textId="77777777" w:rsidR="00D86A96" w:rsidRPr="009B7955" w:rsidRDefault="00D86A96" w:rsidP="00C808A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Знае характерни особености на рицарската и народната  музикална култура.</w:t>
            </w:r>
          </w:p>
          <w:p w14:paraId="2ECFDEFF" w14:textId="77777777" w:rsidR="00D86A96" w:rsidRPr="009B7955" w:rsidRDefault="00D86A96" w:rsidP="00C808A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lastRenderedPageBreak/>
              <w:t>Анализира в музикалните произведение съответните изразни средства.</w:t>
            </w:r>
          </w:p>
          <w:p w14:paraId="77AAA4A4" w14:textId="77777777" w:rsidR="00D86A96" w:rsidRPr="009B7955" w:rsidRDefault="00D86A96" w:rsidP="00C808A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Обогатява своя речник със специфична терминология.</w:t>
            </w:r>
          </w:p>
          <w:p w14:paraId="687B16C5" w14:textId="77777777" w:rsidR="00D86A96" w:rsidRPr="009B7955" w:rsidRDefault="00D86A96" w:rsidP="00C808A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Разпознава творба от репертоара за възприемане.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59F01C" w14:textId="77777777" w:rsidR="00D86A96" w:rsidRPr="009B7955" w:rsidRDefault="00D86A96" w:rsidP="002D1EA1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i/>
                <w:color w:val="auto"/>
                <w:w w:val="95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w w:val="95"/>
                <w:sz w:val="24"/>
                <w:szCs w:val="24"/>
              </w:rPr>
              <w:lastRenderedPageBreak/>
              <w:t>За пеене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: „Заедно“,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pacing w:val="-18"/>
                <w:w w:val="95"/>
                <w:sz w:val="24"/>
                <w:szCs w:val="24"/>
              </w:rPr>
              <w:t xml:space="preserve">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музика. Боян Христов,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pacing w:val="-24"/>
                <w:w w:val="95"/>
                <w:sz w:val="24"/>
                <w:szCs w:val="24"/>
              </w:rPr>
              <w:t xml:space="preserve">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текст Любо Киров</w:t>
            </w:r>
          </w:p>
          <w:p w14:paraId="145D2B88" w14:textId="77777777" w:rsidR="00D86A96" w:rsidRPr="009B7955" w:rsidRDefault="00D86A96" w:rsidP="002D1EA1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241"/>
              <w:rPr>
                <w:i/>
                <w:lang w:val="bg-BG"/>
              </w:rPr>
            </w:pPr>
            <w:r w:rsidRPr="009B7955">
              <w:rPr>
                <w:i/>
                <w:lang w:val="bg-BG"/>
              </w:rPr>
              <w:t>За слушане:</w:t>
            </w:r>
          </w:p>
          <w:p w14:paraId="555BAD36" w14:textId="77777777" w:rsidR="00D86A96" w:rsidRPr="009B7955" w:rsidRDefault="00D86A96" w:rsidP="002D1EA1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241"/>
              <w:rPr>
                <w:lang w:val="bg-BG"/>
              </w:rPr>
            </w:pPr>
            <w:proofErr w:type="spellStart"/>
            <w:r w:rsidRPr="009B7955">
              <w:rPr>
                <w:lang w:val="bg-BG"/>
              </w:rPr>
              <w:t>Грeгориански</w:t>
            </w:r>
            <w:proofErr w:type="spellEnd"/>
            <w:r w:rsidRPr="009B7955">
              <w:rPr>
                <w:lang w:val="bg-BG"/>
              </w:rPr>
              <w:t xml:space="preserve"> хорал</w:t>
            </w:r>
          </w:p>
          <w:p w14:paraId="3910E249" w14:textId="77777777" w:rsidR="00D86A96" w:rsidRPr="009B7955" w:rsidRDefault="00D86A96" w:rsidP="002D1EA1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241"/>
              <w:rPr>
                <w:lang w:val="bg-BG"/>
              </w:rPr>
            </w:pPr>
            <w:r w:rsidRPr="009B7955">
              <w:rPr>
                <w:lang w:val="bg-BG"/>
              </w:rPr>
              <w:t>„Празник в двореца на Алфонсо Мъдрия“</w:t>
            </w:r>
          </w:p>
          <w:p w14:paraId="57C5D30D" w14:textId="77777777" w:rsidR="00D86A96" w:rsidRPr="009B7955" w:rsidRDefault="00D86A96" w:rsidP="002D1EA1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241"/>
              <w:rPr>
                <w:lang w:val="bg-BG"/>
              </w:rPr>
            </w:pPr>
          </w:p>
          <w:p w14:paraId="5B3E6CF7" w14:textId="77777777" w:rsidR="00D86A96" w:rsidRPr="009B7955" w:rsidRDefault="00D86A96" w:rsidP="002D1EA1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lang w:val="bg-BG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A328F" w14:textId="7D2C9448" w:rsidR="00D86A96" w:rsidRPr="009B7955" w:rsidRDefault="00D86A96" w:rsidP="002D1EA1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86A96" w:rsidRPr="009B7955" w14:paraId="423A5186" w14:textId="77777777" w:rsidTr="006F5A9E">
        <w:trPr>
          <w:trHeight w:val="6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58ECA" w14:textId="77777777" w:rsidR="00D86A96" w:rsidRPr="009B7955" w:rsidRDefault="00D86A96" w:rsidP="00BF35B5">
            <w:pPr>
              <w:pStyle w:val="TableParagraph"/>
              <w:tabs>
                <w:tab w:val="left" w:pos="13892"/>
              </w:tabs>
              <w:kinsoku w:val="0"/>
              <w:overflowPunct w:val="0"/>
              <w:ind w:left="133"/>
              <w:jc w:val="center"/>
              <w:rPr>
                <w:lang w:val="bg-BG"/>
              </w:rPr>
            </w:pPr>
            <w:r w:rsidRPr="009B7955">
              <w:rPr>
                <w:lang w:val="bg-BG"/>
              </w:rPr>
              <w:t>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7F43B7" w14:textId="77777777" w:rsidR="00D86A96" w:rsidRPr="009B7955" w:rsidRDefault="00D86A96" w:rsidP="00BF35B5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lang w:val="bg-BG"/>
              </w:rPr>
            </w:pPr>
            <w:r w:rsidRPr="009B7955">
              <w:rPr>
                <w:lang w:val="bg-BG"/>
              </w:rPr>
              <w:t>Българско Средновековие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55A710" w14:textId="77777777" w:rsidR="00D86A96" w:rsidRPr="009B7955" w:rsidRDefault="00D86A96" w:rsidP="00BF35B5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lang w:val="bg-BG"/>
              </w:rPr>
            </w:pPr>
            <w:r w:rsidRPr="009B7955">
              <w:rPr>
                <w:lang w:val="bg-BG"/>
              </w:rPr>
              <w:t>Нови знания/ упражнение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F6D3A6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Ориентира се в спецификата на западната църковна и източната православна музика.</w:t>
            </w:r>
          </w:p>
          <w:p w14:paraId="1E22620C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Свързва изучавани музикални творби с техните автори.</w:t>
            </w:r>
          </w:p>
          <w:p w14:paraId="28181890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Коментира по определени показатели слушана в клас музика.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59956" w14:textId="77777777" w:rsidR="00D86A96" w:rsidRPr="009B7955" w:rsidRDefault="00D86A96" w:rsidP="00BF35B5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w w:val="95"/>
                <w:lang w:val="bg-BG"/>
              </w:rPr>
            </w:pPr>
            <w:r w:rsidRPr="009B7955">
              <w:rPr>
                <w:i/>
                <w:w w:val="95"/>
                <w:lang w:val="bg-BG"/>
              </w:rPr>
              <w:t xml:space="preserve">За пеене: народни песни </w:t>
            </w:r>
            <w:r w:rsidRPr="009B7955">
              <w:rPr>
                <w:w w:val="95"/>
                <w:lang w:val="bg-BG"/>
              </w:rPr>
              <w:t>по</w:t>
            </w:r>
            <w:r w:rsidRPr="009B7955">
              <w:rPr>
                <w:i/>
                <w:w w:val="95"/>
                <w:lang w:val="bg-BG"/>
              </w:rPr>
              <w:t xml:space="preserve"> </w:t>
            </w:r>
            <w:r w:rsidRPr="009B7955">
              <w:rPr>
                <w:w w:val="95"/>
                <w:lang w:val="bg-BG"/>
              </w:rPr>
              <w:t>предложение на учителя и по предпочитание на учениците</w:t>
            </w:r>
          </w:p>
          <w:p w14:paraId="53783323" w14:textId="77777777" w:rsidR="00D86A96" w:rsidRPr="009B7955" w:rsidRDefault="00D86A96" w:rsidP="00BF35B5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i/>
                <w:w w:val="95"/>
                <w:lang w:val="bg-BG"/>
              </w:rPr>
            </w:pPr>
            <w:r w:rsidRPr="009B7955">
              <w:rPr>
                <w:i/>
                <w:w w:val="95"/>
                <w:lang w:val="bg-BG"/>
              </w:rPr>
              <w:t xml:space="preserve"> </w:t>
            </w:r>
          </w:p>
          <w:p w14:paraId="454E96B6" w14:textId="77777777" w:rsidR="00D86A96" w:rsidRPr="009B7955" w:rsidRDefault="00D86A96" w:rsidP="00BF35B5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w w:val="95"/>
                <w:lang w:val="bg-BG"/>
              </w:rPr>
            </w:pPr>
            <w:r w:rsidRPr="009B7955">
              <w:rPr>
                <w:i/>
                <w:w w:val="95"/>
                <w:lang w:val="bg-BG"/>
              </w:rPr>
              <w:t>За слушане: „</w:t>
            </w:r>
            <w:proofErr w:type="spellStart"/>
            <w:r w:rsidRPr="009B7955">
              <w:rPr>
                <w:w w:val="95"/>
                <w:lang w:val="bg-BG"/>
              </w:rPr>
              <w:t>Полиелей</w:t>
            </w:r>
            <w:proofErr w:type="spellEnd"/>
            <w:r w:rsidRPr="009B7955">
              <w:rPr>
                <w:w w:val="95"/>
                <w:lang w:val="bg-BG"/>
              </w:rPr>
              <w:t xml:space="preserve"> на българката“, Грегориански хорал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8DA44" w14:textId="741E53B3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86A96" w:rsidRPr="009B7955" w14:paraId="5193B226" w14:textId="77777777" w:rsidTr="006F5A9E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64DF5" w14:textId="77777777" w:rsidR="00D86A96" w:rsidRPr="009B7955" w:rsidRDefault="00D86A96" w:rsidP="00BF35B5">
            <w:pPr>
              <w:pStyle w:val="TableParagraph"/>
              <w:tabs>
                <w:tab w:val="left" w:pos="13892"/>
              </w:tabs>
              <w:kinsoku w:val="0"/>
              <w:overflowPunct w:val="0"/>
              <w:spacing w:before="59"/>
              <w:jc w:val="center"/>
              <w:rPr>
                <w:lang w:val="bg-BG"/>
              </w:rPr>
            </w:pPr>
            <w:r w:rsidRPr="009B7955">
              <w:rPr>
                <w:lang w:val="bg-BG"/>
              </w:rPr>
              <w:t>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5BB17" w14:textId="77777777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Музикалната култура през Ренесанса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07387F" w14:textId="77777777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Нови знания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F437F" w14:textId="77777777" w:rsidR="00D86A96" w:rsidRPr="009B7955" w:rsidRDefault="00D86A96" w:rsidP="00504491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Проследява възраждането на естетическите идеали на античното</w:t>
            </w:r>
          </w:p>
          <w:p w14:paraId="4B9D0D11" w14:textId="77777777" w:rsidR="00D86A96" w:rsidRPr="009B7955" w:rsidRDefault="00D86A96" w:rsidP="00504491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 xml:space="preserve">изкуство. </w:t>
            </w:r>
          </w:p>
          <w:p w14:paraId="630B2C46" w14:textId="77777777" w:rsidR="00D86A96" w:rsidRPr="009B7955" w:rsidRDefault="00D86A96" w:rsidP="00504491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Съпоставя единството между действителност и изкуство, научни и</w:t>
            </w:r>
          </w:p>
          <w:p w14:paraId="3EAE773C" w14:textId="77777777" w:rsidR="00D86A96" w:rsidRPr="009B7955" w:rsidRDefault="00D86A96" w:rsidP="00504491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 xml:space="preserve">художествени начини за наблюдение върху света. </w:t>
            </w:r>
          </w:p>
          <w:p w14:paraId="462111A9" w14:textId="77777777" w:rsidR="00D86A96" w:rsidRPr="009B7955" w:rsidRDefault="00D86A96" w:rsidP="00504491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Знае историческите граници</w:t>
            </w:r>
            <w:r w:rsidRPr="009B7955">
              <w:rPr>
                <w:b/>
                <w:lang w:val="bg-BG"/>
              </w:rPr>
              <w:t xml:space="preserve">, </w:t>
            </w:r>
            <w:r w:rsidRPr="009B7955">
              <w:rPr>
                <w:strike/>
                <w:lang w:val="bg-BG"/>
              </w:rPr>
              <w:t>и</w:t>
            </w:r>
            <w:r w:rsidRPr="009B7955">
              <w:rPr>
                <w:lang w:val="bg-BG"/>
              </w:rPr>
              <w:t xml:space="preserve"> стиловите и естетически характеристики на епохата на Ренесанса.</w:t>
            </w:r>
          </w:p>
          <w:p w14:paraId="7DAF6A91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Знае представители на ренесансовата епоха в музиката, музикални жанрове и композитори</w:t>
            </w:r>
            <w:r w:rsidRPr="009B7955">
              <w:rPr>
                <w:b/>
                <w:lang w:val="bg-BG"/>
              </w:rPr>
              <w:t>,</w:t>
            </w:r>
            <w:r w:rsidRPr="009B7955">
              <w:rPr>
                <w:lang w:val="bg-BG"/>
              </w:rPr>
              <w:t xml:space="preserve"> и ги свързва с техни творби. Знае основни  характеристики на операта.</w:t>
            </w:r>
          </w:p>
          <w:p w14:paraId="4D982546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Съпоставя развитието на музиката, изобразителното изкуство и театъра.</w:t>
            </w:r>
          </w:p>
          <w:p w14:paraId="60DADE25" w14:textId="77777777" w:rsidR="00D86A96" w:rsidRPr="009B7955" w:rsidRDefault="00D86A96" w:rsidP="000E7443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0"/>
              <w:contextualSpacing/>
              <w:rPr>
                <w:lang w:val="bg-BG"/>
              </w:rPr>
            </w:pPr>
            <w:r w:rsidRPr="009B7955">
              <w:rPr>
                <w:lang w:val="bg-BG"/>
              </w:rPr>
              <w:t>Коментира по определени показатели слушана в клас музика.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1B39C6" w14:textId="77777777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За пеене: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„Канон“ – М.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Преториус</w:t>
            </w:r>
            <w:proofErr w:type="spellEnd"/>
          </w:p>
          <w:p w14:paraId="6B845990" w14:textId="77777777" w:rsidR="00D86A96" w:rsidRPr="009B7955" w:rsidRDefault="00D86A96" w:rsidP="000E7443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За слушане: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Мадригал – „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Палестрина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“, из операта „Орфей“ – Клаудио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Монтеверди</w:t>
            </w:r>
            <w:proofErr w:type="spellEnd"/>
          </w:p>
          <w:p w14:paraId="4F6CD43C" w14:textId="591A5401" w:rsidR="00D86A96" w:rsidRPr="009B7955" w:rsidRDefault="00D86A96" w:rsidP="000E7443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Следене на нотен текст, подражателно пеене с текст и по ноти</w:t>
            </w:r>
            <w:r w:rsidRPr="009B79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“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Viva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la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musica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” (с помощта на учителя). Двугласно/ тригласно изпълнение на канона според възможностите на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F00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учениците.</w:t>
            </w:r>
          </w:p>
          <w:p w14:paraId="1D16E36E" w14:textId="77777777" w:rsidR="00D86A96" w:rsidRPr="009B7955" w:rsidRDefault="00D86A96" w:rsidP="000E7443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121FC071" w14:textId="77777777" w:rsidR="00D86A96" w:rsidRPr="009B7955" w:rsidRDefault="00D86A96" w:rsidP="00BF35B5">
            <w:pPr>
              <w:pStyle w:val="Default"/>
              <w:rPr>
                <w:color w:val="auto"/>
                <w:lang w:val="bg-BG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9072DF" w14:textId="32417915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86A96" w:rsidRPr="009B7955" w14:paraId="775F8587" w14:textId="77777777" w:rsidTr="006F5A9E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62D2E" w14:textId="77777777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spacing w:before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75BEC8" w14:textId="77777777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Музикалният Барок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24C8EA" w14:textId="77777777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Нови знания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3C6CB4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Знае историческите граници и стиловите и естетически характеристики на барока в музиката.</w:t>
            </w:r>
          </w:p>
          <w:p w14:paraId="58234255" w14:textId="77777777" w:rsidR="00D86A96" w:rsidRPr="009B7955" w:rsidRDefault="00D86A96" w:rsidP="00AD06A4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Дискутира връзката и влиянието на музиката с архитектурата и</w:t>
            </w:r>
          </w:p>
          <w:p w14:paraId="5BB48F85" w14:textId="77777777" w:rsidR="00D86A96" w:rsidRPr="009B7955" w:rsidRDefault="00D86A96" w:rsidP="00AD06A4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изобразителното изкуство.</w:t>
            </w:r>
          </w:p>
          <w:p w14:paraId="38F2B696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 xml:space="preserve">Знае основни характеристики на </w:t>
            </w:r>
            <w:proofErr w:type="spellStart"/>
            <w:r w:rsidRPr="009B7955">
              <w:rPr>
                <w:lang w:val="bg-BG"/>
              </w:rPr>
              <w:t>кончерто</w:t>
            </w:r>
            <w:proofErr w:type="spellEnd"/>
            <w:r w:rsidRPr="009B7955">
              <w:rPr>
                <w:lang w:val="bg-BG"/>
              </w:rPr>
              <w:t xml:space="preserve"> </w:t>
            </w:r>
            <w:proofErr w:type="spellStart"/>
            <w:r w:rsidRPr="009B7955">
              <w:rPr>
                <w:lang w:val="bg-BG"/>
              </w:rPr>
              <w:t>гросо</w:t>
            </w:r>
            <w:proofErr w:type="spellEnd"/>
            <w:r w:rsidRPr="009B7955">
              <w:rPr>
                <w:lang w:val="bg-BG"/>
              </w:rPr>
              <w:t xml:space="preserve"> и ораторията.</w:t>
            </w:r>
          </w:p>
          <w:p w14:paraId="52536717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Знае имената на основни представители на епохата и техни произведения.</w:t>
            </w:r>
          </w:p>
          <w:p w14:paraId="64A6CBF3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171"/>
              <w:rPr>
                <w:lang w:val="bg-BG"/>
              </w:rPr>
            </w:pPr>
            <w:r w:rsidRPr="009B7955">
              <w:rPr>
                <w:lang w:val="bg-BG"/>
              </w:rPr>
              <w:t>Разпознава творби от репертоара за възприемане.</w:t>
            </w:r>
          </w:p>
          <w:p w14:paraId="6DEB0703" w14:textId="77777777" w:rsidR="00D86A96" w:rsidRPr="009B7955" w:rsidRDefault="00D86A96" w:rsidP="00187B0B">
            <w:pPr>
              <w:pStyle w:val="Default"/>
              <w:tabs>
                <w:tab w:val="left" w:pos="13892"/>
              </w:tabs>
              <w:kinsoku w:val="0"/>
              <w:overflowPunct w:val="0"/>
              <w:ind w:right="171"/>
              <w:rPr>
                <w:rFonts w:eastAsia="Times New Roman"/>
                <w:color w:val="auto"/>
                <w:lang w:val="bg-BG" w:eastAsia="en-US"/>
              </w:rPr>
            </w:pPr>
            <w:r w:rsidRPr="009B7955">
              <w:rPr>
                <w:rFonts w:eastAsia="Times New Roman"/>
                <w:color w:val="auto"/>
                <w:lang w:val="bg-BG" w:eastAsia="en-US"/>
              </w:rPr>
              <w:t>Коментира по определени показатели слушана в клас музика.</w:t>
            </w:r>
          </w:p>
          <w:p w14:paraId="6C78E0D8" w14:textId="77777777" w:rsidR="00D86A96" w:rsidRPr="009B7955" w:rsidRDefault="00D86A96" w:rsidP="00CB2987">
            <w:pPr>
              <w:pStyle w:val="Default"/>
              <w:tabs>
                <w:tab w:val="left" w:pos="13892"/>
              </w:tabs>
              <w:kinsoku w:val="0"/>
              <w:overflowPunct w:val="0"/>
              <w:ind w:right="171"/>
              <w:rPr>
                <w:rFonts w:eastAsia="Times New Roman"/>
                <w:color w:val="auto"/>
                <w:lang w:val="bg-BG" w:eastAsia="en-US"/>
              </w:rPr>
            </w:pPr>
            <w:r w:rsidRPr="009B7955">
              <w:rPr>
                <w:rFonts w:eastAsia="Times New Roman"/>
                <w:color w:val="auto"/>
                <w:lang w:val="bg-BG" w:eastAsia="en-US"/>
              </w:rPr>
              <w:t>Изпълнява тема от музикално произведение.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7D50DB" w14:textId="738B093D" w:rsidR="00D86A96" w:rsidRPr="009B7955" w:rsidRDefault="00D86A96" w:rsidP="00C0209C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За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пеене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:„Балада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за зелените ръкави“, „Канон“ – М.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Преториус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</w:p>
          <w:p w14:paraId="4493C3CA" w14:textId="77777777" w:rsidR="00D86A96" w:rsidRPr="009B7955" w:rsidRDefault="00D86A96" w:rsidP="00C0209C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 от „Вариации“ – Г. Фр. Хендел</w:t>
            </w:r>
          </w:p>
          <w:p w14:paraId="73CAFB3D" w14:textId="77777777" w:rsidR="00D86A96" w:rsidRPr="009B7955" w:rsidRDefault="00D86A96" w:rsidP="00C0209C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14:paraId="4D1551B7" w14:textId="36C7C343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За слушане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:„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Кончерто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гросо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“ </w:t>
            </w:r>
            <w:r w:rsidR="006F5A9E" w:rsidRPr="006F5A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</w:t>
            </w:r>
            <w:r w:rsidR="006F5A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Антонио Вивалди; „Соната за клавесин“</w:t>
            </w:r>
            <w:r w:rsidR="006F5A9E">
              <w:t xml:space="preserve"> </w:t>
            </w:r>
            <w:r w:rsidR="006F5A9E" w:rsidRPr="006F5A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Д. Скарлати; Вариации  </w:t>
            </w:r>
            <w:r w:rsidR="006F5A9E" w:rsidRPr="006F5A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 Фр. Хендел</w:t>
            </w:r>
          </w:p>
          <w:p w14:paraId="45ECAB61" w14:textId="77777777" w:rsidR="00D86A96" w:rsidRPr="009B7955" w:rsidRDefault="00D86A96" w:rsidP="00F35AA0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Следене на нотен текст, подражателно пеене с текст и по ноти,</w:t>
            </w:r>
          </w:p>
          <w:p w14:paraId="2377702C" w14:textId="77777777" w:rsidR="00D86A96" w:rsidRPr="009B7955" w:rsidRDefault="00D86A96" w:rsidP="00C0209C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импровизиране на изменени повторения.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196B5" w14:textId="4A7DEF37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86A96" w:rsidRPr="009B7955" w14:paraId="14419322" w14:textId="77777777" w:rsidTr="006F5A9E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927BD6" w14:textId="77777777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spacing w:before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339748" w14:textId="77777777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Галерия композитори от Барока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F946D" w14:textId="696A3D3D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Упраж</w:t>
            </w:r>
            <w:r w:rsidR="006F5A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DE951" w14:textId="77777777" w:rsidR="00D86A96" w:rsidRPr="009B7955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Знае имената на основни представители на епохата и техни произведения.</w:t>
            </w:r>
          </w:p>
          <w:p w14:paraId="145CD2D2" w14:textId="77777777" w:rsidR="00D86A96" w:rsidRPr="009B7955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Разпознава творби от репертоара за възприемане.</w:t>
            </w:r>
          </w:p>
          <w:p w14:paraId="481088A6" w14:textId="77777777" w:rsidR="00D86A96" w:rsidRPr="009B7955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Коментира по определени показатели слушана в клас музика.</w:t>
            </w:r>
          </w:p>
          <w:p w14:paraId="3D571149" w14:textId="77777777" w:rsidR="00D86A96" w:rsidRPr="009B7955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Изпълнява тема от музикално произведение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EEF50" w14:textId="77777777" w:rsidR="00D86A96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За пеене: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„Балада за зелените ръкави“, тема от „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Алелуя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“ из оратория „Месия“</w:t>
            </w:r>
          </w:p>
          <w:p w14:paraId="4F097F04" w14:textId="77777777" w:rsidR="006F5A9E" w:rsidRPr="009B7955" w:rsidRDefault="006F5A9E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14:paraId="010F8B1C" w14:textId="77777777" w:rsidR="00D86A96" w:rsidRPr="009B7955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За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слушане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:„Музика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 водата“, „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Алелуя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“ из ораторията „Месия“ от   Георг Фридрих Хендел, </w:t>
            </w:r>
          </w:p>
          <w:p w14:paraId="4C5869BE" w14:textId="77777777" w:rsidR="00D86A96" w:rsidRPr="009B7955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„Пролет“ из годишни времена“ – Антонио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Вивади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</w:p>
          <w:p w14:paraId="76DD7D2E" w14:textId="77777777" w:rsidR="00D86A96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 „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Брандендбургски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концет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 5“, „Токата и фуга ре-минор“, из „Матеус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пасион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“ – Й. С. Бах</w:t>
            </w:r>
          </w:p>
          <w:p w14:paraId="607B838C" w14:textId="77777777" w:rsidR="003B15F1" w:rsidRPr="009B7955" w:rsidRDefault="003B15F1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2A184D3E" w14:textId="77777777" w:rsidR="00D86A96" w:rsidRPr="009B7955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2B70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Следене на нотен текст, подражателно пеене с текст и по ноти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18254" w14:textId="3C60D222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Работен лист </w:t>
            </w:r>
            <w:r w:rsidR="006F5A9E" w:rsidRPr="006F5A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</w:t>
            </w: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обобщение</w:t>
            </w:r>
          </w:p>
        </w:tc>
      </w:tr>
      <w:tr w:rsidR="00D86A96" w:rsidRPr="009B7955" w14:paraId="12269F22" w14:textId="77777777" w:rsidTr="006F5A9E">
        <w:trPr>
          <w:trHeight w:val="14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B62A53" w14:textId="77777777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spacing w:before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5D06BC" w14:textId="77777777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Епоха, стил, направление в изкуството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84ABA" w14:textId="77777777" w:rsidR="00D86A96" w:rsidRPr="009B7955" w:rsidRDefault="00D86A96" w:rsidP="003F0006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Нови знания/</w:t>
            </w:r>
          </w:p>
          <w:p w14:paraId="09B79D70" w14:textId="79AEB638" w:rsidR="00D86A96" w:rsidRPr="009B7955" w:rsidRDefault="00D86A96" w:rsidP="003F0006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Упраж</w:t>
            </w:r>
            <w:r w:rsidR="004256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="004256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1F7953" w14:textId="77777777" w:rsidR="00D86A96" w:rsidRPr="009B7955" w:rsidRDefault="00D86A96" w:rsidP="002C04C7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Дискутира по отношение на стилове, типични за различни исторически периоди. </w:t>
            </w:r>
          </w:p>
          <w:p w14:paraId="267E425D" w14:textId="77777777" w:rsidR="00D86A96" w:rsidRPr="009B7955" w:rsidRDefault="00D86A96" w:rsidP="002C04C7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Систематизира знанията си относно историческата последователност в развитието на изкуство. Обогатява своя речник със специфична терминология.</w:t>
            </w:r>
          </w:p>
          <w:p w14:paraId="54C4C220" w14:textId="77777777" w:rsidR="00D86A96" w:rsidRPr="009B7955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Дискутира връзката и влиянието на музиката с архитектурата и изобразителното изкуство.</w:t>
            </w:r>
          </w:p>
          <w:p w14:paraId="1B582563" w14:textId="77777777" w:rsidR="00D86A96" w:rsidRPr="009B7955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Междупредметни връзки с история и цивилизации, изобразително изкуство, БЕЛ.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C90F1" w14:textId="77777777" w:rsidR="00D86A96" w:rsidRPr="009B7955" w:rsidRDefault="00D86A96" w:rsidP="00BF35B5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За пеене: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„Слънцето трепти захожда“, „Ако ти си отидеш за миг“</w:t>
            </w:r>
          </w:p>
          <w:p w14:paraId="45F15600" w14:textId="77777777" w:rsidR="00D86A96" w:rsidRPr="009B7955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За слушане: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„Малка нощна музика“ – В. А. Моцарт, </w:t>
            </w:r>
          </w:p>
          <w:p w14:paraId="567D1FC8" w14:textId="77777777" w:rsidR="00D86A96" w:rsidRPr="009B7955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„Голям брилянтин валс“ – Фредерик Шопен,</w:t>
            </w:r>
          </w:p>
          <w:p w14:paraId="19391712" w14:textId="77777777" w:rsidR="00D86A96" w:rsidRPr="009B7955" w:rsidRDefault="00D86A96" w:rsidP="00ED5BB0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„Ако ти си отидеш за миг“ – изпълнения на „Импулс“, Орлин Горанов, Веселин Маринов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C60C02" w14:textId="77777777" w:rsidR="00D86A96" w:rsidRPr="00520057" w:rsidRDefault="00D86A96" w:rsidP="00520057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Устно формиращо оценяване</w:t>
            </w:r>
          </w:p>
          <w:p w14:paraId="5E057356" w14:textId="78C797D8" w:rsidR="00D86A96" w:rsidRPr="009B7955" w:rsidRDefault="00D86A96" w:rsidP="00520057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 по групи</w:t>
            </w:r>
          </w:p>
        </w:tc>
      </w:tr>
      <w:tr w:rsidR="00D86A96" w:rsidRPr="009B7955" w14:paraId="7C7C04F2" w14:textId="77777777" w:rsidTr="006F5A9E">
        <w:trPr>
          <w:trHeight w:val="13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B39C9D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spacing w:before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A515C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Европейски класицизъм.</w:t>
            </w:r>
          </w:p>
          <w:p w14:paraId="4EE00ADE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Виенска класическа школа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0DB554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Нови знания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F2005B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Осъзнава водещата роля на стремежа към хармонично равновесие между естетическите принципи и техния израз в творбите.</w:t>
            </w:r>
          </w:p>
          <w:p w14:paraId="0B045650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Знае основните принципи на формообразуване, открива ги и проследява действието им в звучаща творба с помощта на учителя.</w:t>
            </w:r>
          </w:p>
          <w:p w14:paraId="406FF7D4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Определя дяловете на музикалната форма.</w:t>
            </w:r>
          </w:p>
          <w:p w14:paraId="228365C5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Разпознава творби от репертоара за възприемане.</w:t>
            </w:r>
          </w:p>
          <w:p w14:paraId="25E403AB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Коментира по определени показатели слушана в клас музика.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433585" w14:textId="01BAFA9F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За пеене: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„Празнична песен“ – Глук, „Ако ти си отидеш за миг“</w:t>
            </w:r>
          </w:p>
          <w:p w14:paraId="79690508" w14:textId="62701AA4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За слушане: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из „Слугинята господарка“ </w:t>
            </w:r>
            <w:r w:rsidR="006F5A9E" w:rsidRPr="006F5A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Перголези</w:t>
            </w:r>
            <w:proofErr w:type="spellEnd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из “Орфей и Евридика“ – Глук, Соната № 15, I част – Моцарт</w:t>
            </w:r>
          </w:p>
          <w:p w14:paraId="4CF2FC51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Следене на нотен текст, подражателно пеене с текст и по ноти.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74E19" w14:textId="65801F88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spacing w:before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86A96" w:rsidRPr="009B7955" w14:paraId="6AAED6C2" w14:textId="77777777" w:rsidTr="006F5A9E">
        <w:trPr>
          <w:trHeight w:val="13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D6BF76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spacing w:before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B2AB95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Европейски класицизъм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6D61F3" w14:textId="3E91853E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Упраж</w:t>
            </w:r>
            <w:r w:rsidR="004256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нение</w:t>
            </w:r>
            <w:proofErr w:type="spellEnd"/>
          </w:p>
          <w:p w14:paraId="1F53738F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4E4FA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Знае основните принципи на формообразуване, открива ги и проследява действието им в звучаща творба с помощта на учителя.</w:t>
            </w:r>
          </w:p>
          <w:p w14:paraId="08513539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Определя дяловете на музикалната форма.</w:t>
            </w:r>
          </w:p>
          <w:p w14:paraId="2E737C7D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Разпознава творби от репертоара за възприемане. Коментира по определени показатели слушана в клас музика.</w:t>
            </w:r>
          </w:p>
          <w:p w14:paraId="1F7B8467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Изпълнява тема от музикално произведение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3FCEE2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За пеене: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 от симфония № 5 – Бетовен, „Празнична песен“ – Глук, „Ако ти си отидеш за миг“ –</w:t>
            </w: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„Импулс“ </w:t>
            </w:r>
          </w:p>
          <w:p w14:paraId="44F09E6D" w14:textId="77777777" w:rsidR="00D86A96" w:rsidRPr="009B7955" w:rsidRDefault="00D86A96" w:rsidP="0094243C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За слушане: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Симфония № 101, II част – Хайдн, </w:t>
            </w:r>
          </w:p>
          <w:p w14:paraId="5DFA8BC5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Симфония № 40, I част – Моцарт, Симфония № 5, I част – Бетовен</w:t>
            </w:r>
          </w:p>
          <w:p w14:paraId="6FD0EC0A" w14:textId="77777777" w:rsidR="00D86A96" w:rsidRPr="009B7955" w:rsidRDefault="00D86A96" w:rsidP="00084C56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Следене на нотен текст, подражателно пеене с текст и по ноти</w:t>
            </w:r>
          </w:p>
          <w:p w14:paraId="3CFC35EB" w14:textId="77777777" w:rsidR="00D86A96" w:rsidRPr="009B7955" w:rsidRDefault="00D86A96" w:rsidP="0094243C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 по проект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BD889" w14:textId="180B6F70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spacing w:before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Работен лист </w:t>
            </w:r>
            <w:r w:rsidR="0042562A" w:rsidRPr="004256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</w:t>
            </w: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обобщение</w:t>
            </w:r>
          </w:p>
        </w:tc>
      </w:tr>
      <w:tr w:rsidR="00D86A96" w:rsidRPr="009B7955" w14:paraId="7B4B88ED" w14:textId="77777777" w:rsidTr="006F5A9E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71CC42" w14:textId="77777777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D973F1" w14:textId="77777777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Културни институции – читалище концертна зала, музикален театър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41C309" w14:textId="09BEE678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Наблюде</w:t>
            </w:r>
            <w:proofErr w:type="spellEnd"/>
            <w:r w:rsidR="004256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40BFB" w14:textId="77777777" w:rsidR="00D86A96" w:rsidRPr="009B7955" w:rsidRDefault="00D86A96" w:rsidP="003A626E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9B795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Събиране и използване на информация при поставени задачи в дейности в изнесена учебна среда. Споделяне на впечатления, преживявания. Свързване на знания с наблюдавани явления.</w:t>
            </w:r>
          </w:p>
          <w:p w14:paraId="40AC829C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229"/>
              <w:rPr>
                <w:lang w:val="bg-BG"/>
              </w:rPr>
            </w:pPr>
            <w:r w:rsidRPr="009B7955">
              <w:rPr>
                <w:sz w:val="25"/>
                <w:szCs w:val="25"/>
                <w:lang w:val="bg-BG"/>
              </w:rPr>
              <w:t>Проявяване на толерантност към чуждо мнение и възможности.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F2337" w14:textId="77777777" w:rsidR="00D86A96" w:rsidRPr="009B7955" w:rsidRDefault="00D86A96" w:rsidP="003A626E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9B795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 xml:space="preserve">Наблюдаване, коментиране. Самостоятелно и групово участие в учебна дейност в извънучилищна обучаваща среда. </w:t>
            </w:r>
          </w:p>
          <w:p w14:paraId="0EC6DBC9" w14:textId="77777777" w:rsidR="00D86A96" w:rsidRPr="009B7955" w:rsidRDefault="00D86A96" w:rsidP="003B1D1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trike/>
                <w:color w:val="auto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E188D8" w14:textId="78935B80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Самооценка</w:t>
            </w:r>
          </w:p>
        </w:tc>
      </w:tr>
      <w:tr w:rsidR="00D86A96" w:rsidRPr="009B7955" w14:paraId="743A2D9E" w14:textId="77777777" w:rsidTr="006F5A9E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D0F0B9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615A0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Музикална Европа през XIX век – Романтизъм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850DA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Нови знания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C277BC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Осъзнава смисъла на романтичното светоусещане, тълкувано в зависимост от социалните позиции на всеки творец.</w:t>
            </w:r>
          </w:p>
          <w:p w14:paraId="71785E81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Разпознава творби от репертоара за възприемане.</w:t>
            </w:r>
          </w:p>
          <w:p w14:paraId="31CE7AB1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Коментира по определени показатели слушана в клас музика.</w:t>
            </w:r>
          </w:p>
          <w:p w14:paraId="5945ADA5" w14:textId="77777777" w:rsidR="00D86A96" w:rsidRPr="009B7955" w:rsidRDefault="00D86A96" w:rsidP="00187B0B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lastRenderedPageBreak/>
              <w:t>Анализира изразните средства и открива принципите на формообразуване на музиката в звучаща творба.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7F0A23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lastRenderedPageBreak/>
              <w:t xml:space="preserve">За пеене: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„Приспивна песен“ – Фр. Шуберт</w:t>
            </w:r>
          </w:p>
          <w:p w14:paraId="7234A1F2" w14:textId="3FAF5049" w:rsidR="00D86A96" w:rsidRPr="006C3B0A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lang w:val="bg-BG"/>
              </w:rPr>
            </w:pPr>
            <w:r w:rsidRPr="009B7955">
              <w:rPr>
                <w:i/>
                <w:lang w:val="bg-BG"/>
              </w:rPr>
              <w:t>За слушане</w:t>
            </w:r>
            <w:r w:rsidRPr="009B7955">
              <w:rPr>
                <w:lang w:val="bg-BG"/>
              </w:rPr>
              <w:t>: „</w:t>
            </w:r>
            <w:proofErr w:type="spellStart"/>
            <w:r w:rsidRPr="009B7955">
              <w:rPr>
                <w:lang w:val="bg-BG"/>
              </w:rPr>
              <w:t>Аве</w:t>
            </w:r>
            <w:proofErr w:type="spellEnd"/>
            <w:r w:rsidRPr="009B7955">
              <w:rPr>
                <w:lang w:val="bg-BG"/>
              </w:rPr>
              <w:t xml:space="preserve"> Мария“, „Музикален момент“, из Симфония № 8 „Недовършена“ – Фр. Шуберт </w:t>
            </w:r>
          </w:p>
          <w:p w14:paraId="6835A47E" w14:textId="77777777" w:rsidR="00D86A96" w:rsidRPr="009B7955" w:rsidRDefault="00D86A96" w:rsidP="00084C56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lang w:val="bg-BG"/>
              </w:rPr>
            </w:pPr>
            <w:r w:rsidRPr="009B7955">
              <w:rPr>
                <w:lang w:val="bg-BG"/>
              </w:rPr>
              <w:lastRenderedPageBreak/>
              <w:t>Следене на нотен текст, подражателно пеене с текст и по ноти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F3110" w14:textId="7F468CA1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spacing w:before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86A96" w:rsidRPr="009B7955" w14:paraId="18A3A189" w14:textId="77777777" w:rsidTr="006F5A9E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F4FB82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4A15EA" w14:textId="04474211" w:rsidR="00D86A96" w:rsidRPr="009B7955" w:rsidRDefault="00D86A96" w:rsidP="00051AE8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Галерия композитори от Романтизма </w:t>
            </w:r>
            <w:r w:rsidR="00A77667" w:rsidRPr="00A776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</w:t>
            </w:r>
          </w:p>
          <w:p w14:paraId="4537985C" w14:textId="77777777" w:rsidR="00D86A96" w:rsidRPr="009B7955" w:rsidRDefault="00D86A96" w:rsidP="00051AE8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Роберт Шуман,</w:t>
            </w:r>
          </w:p>
          <w:p w14:paraId="00DCDFE9" w14:textId="77777777" w:rsidR="00D86A96" w:rsidRPr="009B7955" w:rsidRDefault="00D86A96" w:rsidP="00051AE8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Йоханес Брамс,</w:t>
            </w:r>
          </w:p>
          <w:p w14:paraId="3486A2FF" w14:textId="77777777" w:rsidR="00D86A96" w:rsidRPr="009B7955" w:rsidRDefault="00D86A96" w:rsidP="00051AE8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Фредерик Шопен,</w:t>
            </w:r>
          </w:p>
          <w:p w14:paraId="2C27D0B4" w14:textId="77777777" w:rsidR="00D86A96" w:rsidRPr="009B7955" w:rsidRDefault="00D86A96" w:rsidP="00051AE8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Ференц Лист,</w:t>
            </w:r>
          </w:p>
          <w:p w14:paraId="1F68AA6D" w14:textId="5F68EFB8" w:rsidR="00D86A96" w:rsidRPr="009B7955" w:rsidRDefault="00D86A96" w:rsidP="00051AE8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Антонин Двор</w:t>
            </w:r>
            <w:r w:rsidR="00A776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жак,</w:t>
            </w:r>
            <w:r w:rsidR="00A776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Михаил Ив. </w:t>
            </w: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Глинка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5ED874" w14:textId="57C160F3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Упраж</w:t>
            </w:r>
            <w:r w:rsidR="00A776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нение</w:t>
            </w:r>
            <w:proofErr w:type="spellEnd"/>
          </w:p>
          <w:p w14:paraId="0AA2827E" w14:textId="77777777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4DB47" w14:textId="77777777" w:rsidR="00D86A96" w:rsidRPr="009B7955" w:rsidRDefault="00D86A96" w:rsidP="003A626E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Осъзнава смисъла на романтичното светоусещане, тълкувано в зависимост от социалните позиции на всеки творец.</w:t>
            </w:r>
          </w:p>
          <w:p w14:paraId="790CF729" w14:textId="77777777" w:rsidR="00D86A96" w:rsidRPr="009B7955" w:rsidRDefault="00D86A96" w:rsidP="003A626E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Разпознава творби от репертоара за възприемане.</w:t>
            </w:r>
          </w:p>
          <w:p w14:paraId="0172E994" w14:textId="77777777" w:rsidR="00D86A96" w:rsidRPr="009B7955" w:rsidRDefault="00D86A96" w:rsidP="003A626E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Анализира изразните средства, открива и проследява принципите на формообразуване на музиката в звучаща творба.</w:t>
            </w:r>
          </w:p>
          <w:p w14:paraId="3077906F" w14:textId="77777777" w:rsidR="00D86A96" w:rsidRPr="009B7955" w:rsidRDefault="00D86A96" w:rsidP="003A626E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Коментира по определени показатели слушана в клас музика.</w:t>
            </w:r>
          </w:p>
          <w:p w14:paraId="75ECB89B" w14:textId="77777777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C122A5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i/>
                <w:lang w:val="bg-BG"/>
              </w:rPr>
            </w:pPr>
            <w:r w:rsidRPr="009B7955">
              <w:rPr>
                <w:i/>
                <w:lang w:val="bg-BG"/>
              </w:rPr>
              <w:t xml:space="preserve">За пеене: </w:t>
            </w:r>
            <w:proofErr w:type="spellStart"/>
            <w:r w:rsidRPr="009B7955">
              <w:rPr>
                <w:i/>
                <w:u w:val="single"/>
                <w:lang w:val="bg-BG"/>
              </w:rPr>
              <w:t>репетоарни</w:t>
            </w:r>
            <w:proofErr w:type="spellEnd"/>
            <w:r w:rsidRPr="009B7955">
              <w:rPr>
                <w:i/>
                <w:u w:val="single"/>
                <w:lang w:val="bg-BG"/>
              </w:rPr>
              <w:t xml:space="preserve"> песни, допълнителни песни от учебника</w:t>
            </w:r>
          </w:p>
          <w:p w14:paraId="245B1186" w14:textId="77777777" w:rsidR="00D86A96" w:rsidRPr="009B7955" w:rsidRDefault="00D86A96" w:rsidP="00187B0B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-90"/>
              <w:rPr>
                <w:i/>
                <w:lang w:val="bg-BG"/>
              </w:rPr>
            </w:pPr>
          </w:p>
          <w:p w14:paraId="54BC05A4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w w:val="95"/>
                <w:lang w:val="bg-BG"/>
              </w:rPr>
            </w:pPr>
            <w:r w:rsidRPr="009B7955">
              <w:rPr>
                <w:i/>
                <w:w w:val="95"/>
                <w:lang w:val="bg-BG"/>
              </w:rPr>
              <w:t xml:space="preserve">За слушане: </w:t>
            </w:r>
            <w:r w:rsidRPr="009B7955">
              <w:rPr>
                <w:w w:val="95"/>
                <w:lang w:val="bg-BG"/>
              </w:rPr>
              <w:t>„Мечтание“ – Шуман, „Унгарски танц № 5“ – Брамс, „Революционен етюд“ – Шопен</w:t>
            </w:r>
          </w:p>
          <w:p w14:paraId="4C3134C0" w14:textId="77777777" w:rsidR="00D86A96" w:rsidRPr="009B7955" w:rsidRDefault="00D86A96" w:rsidP="00C56FA5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w w:val="95"/>
                <w:lang w:val="bg-BG"/>
              </w:rPr>
            </w:pPr>
            <w:r w:rsidRPr="009B7955">
              <w:rPr>
                <w:w w:val="95"/>
                <w:lang w:val="bg-BG"/>
              </w:rPr>
              <w:t>„Славянски танц № 1“ – Сметана, „</w:t>
            </w:r>
            <w:proofErr w:type="spellStart"/>
            <w:r w:rsidRPr="009B7955">
              <w:rPr>
                <w:w w:val="95"/>
                <w:lang w:val="bg-BG"/>
              </w:rPr>
              <w:t>Камаринская</w:t>
            </w:r>
            <w:proofErr w:type="spellEnd"/>
            <w:r w:rsidRPr="009B7955">
              <w:rPr>
                <w:w w:val="95"/>
                <w:lang w:val="bg-BG"/>
              </w:rPr>
              <w:t xml:space="preserve">“ – </w:t>
            </w:r>
            <w:proofErr w:type="spellStart"/>
            <w:r w:rsidRPr="009B7955">
              <w:rPr>
                <w:w w:val="95"/>
                <w:lang w:val="bg-BG"/>
              </w:rPr>
              <w:t>Глинка</w:t>
            </w:r>
            <w:proofErr w:type="spellEnd"/>
            <w:r w:rsidRPr="009B7955">
              <w:rPr>
                <w:w w:val="95"/>
                <w:lang w:val="bg-BG"/>
              </w:rPr>
              <w:t xml:space="preserve"> и др. по избор от предложените творби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ED31FE" w14:textId="508DEFBA" w:rsidR="00D86A96" w:rsidRPr="009B7955" w:rsidRDefault="00D86A96" w:rsidP="00187B0B">
            <w:pPr>
              <w:pStyle w:val="a9"/>
              <w:tabs>
                <w:tab w:val="left" w:pos="13892"/>
              </w:tabs>
              <w:kinsoku w:val="0"/>
              <w:overflowPunct w:val="0"/>
              <w:spacing w:before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86A96" w:rsidRPr="009B7955" w14:paraId="17691FD8" w14:textId="77777777" w:rsidTr="006F5A9E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8CA74" w14:textId="77777777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spacing w:before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7B3CC5" w14:textId="21F5FACF" w:rsidR="00D86A96" w:rsidRPr="009B7955" w:rsidRDefault="00D86A96" w:rsidP="00051AE8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Галерия композитори от Романтизма - </w:t>
            </w:r>
          </w:p>
          <w:p w14:paraId="51D72E1A" w14:textId="77777777" w:rsidR="00D86A96" w:rsidRPr="009B7955" w:rsidRDefault="00D86A96" w:rsidP="00051AE8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Хектор Берлиоз,</w:t>
            </w:r>
          </w:p>
          <w:p w14:paraId="471081CC" w14:textId="77777777" w:rsidR="00D86A96" w:rsidRPr="009B7955" w:rsidRDefault="00D86A96" w:rsidP="00051AE8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Рихард Вагнер,</w:t>
            </w:r>
          </w:p>
          <w:p w14:paraId="5F504D98" w14:textId="77777777" w:rsidR="00D86A96" w:rsidRPr="009B7955" w:rsidRDefault="00D86A96" w:rsidP="00051AE8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Джузепе Верди,</w:t>
            </w:r>
          </w:p>
          <w:p w14:paraId="26BD9BEF" w14:textId="77777777" w:rsidR="00D86A96" w:rsidRPr="009B7955" w:rsidRDefault="00D86A96" w:rsidP="00051AE8">
            <w:pPr>
              <w:pStyle w:val="a9"/>
              <w:tabs>
                <w:tab w:val="left" w:pos="13892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Пьотр Илич Чайковски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13DFE3" w14:textId="43A7E992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Упраж</w:t>
            </w:r>
            <w:r w:rsidR="006C3B0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нение</w:t>
            </w:r>
            <w:proofErr w:type="spellEnd"/>
          </w:p>
          <w:p w14:paraId="3C80ECEB" w14:textId="77777777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DCAF7" w14:textId="77777777" w:rsidR="00D86A96" w:rsidRPr="009B7955" w:rsidRDefault="00D86A96" w:rsidP="003A626E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Осъзнава смисъла на романтичното светоусещане, тълкувано в зависимост от социалните</w:t>
            </w:r>
          </w:p>
          <w:p w14:paraId="6130262B" w14:textId="77777777" w:rsidR="00D86A96" w:rsidRPr="009B7955" w:rsidRDefault="00D86A96" w:rsidP="003A626E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позиции на всеки творец.</w:t>
            </w:r>
          </w:p>
          <w:p w14:paraId="0F35218E" w14:textId="77777777" w:rsidR="00D86A96" w:rsidRPr="009B7955" w:rsidRDefault="00D86A96" w:rsidP="003A626E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Разпознава творби от репертоара за възприемане.</w:t>
            </w:r>
          </w:p>
          <w:p w14:paraId="04550793" w14:textId="77777777" w:rsidR="00D86A96" w:rsidRPr="009B7955" w:rsidRDefault="00D86A96" w:rsidP="003A626E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Коментира по определени показатели слушана</w:t>
            </w:r>
          </w:p>
          <w:p w14:paraId="4D1054B7" w14:textId="77777777" w:rsidR="00D86A96" w:rsidRPr="009B7955" w:rsidRDefault="00D86A96" w:rsidP="003A626E">
            <w:pPr>
              <w:pStyle w:val="Default"/>
              <w:rPr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в клас музика.</w:t>
            </w:r>
          </w:p>
          <w:p w14:paraId="068EC0CF" w14:textId="77777777" w:rsidR="00D86A96" w:rsidRPr="009B7955" w:rsidRDefault="00D86A96" w:rsidP="003A626E">
            <w:pPr>
              <w:pStyle w:val="Default"/>
              <w:rPr>
                <w:b/>
                <w:color w:val="auto"/>
                <w:lang w:val="bg-BG"/>
              </w:rPr>
            </w:pPr>
            <w:r w:rsidRPr="009B7955">
              <w:rPr>
                <w:color w:val="auto"/>
                <w:lang w:val="bg-BG"/>
              </w:rPr>
              <w:t>Открива принципите на формообразуване на музиката в звучаща творба.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F6925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i/>
                <w:lang w:val="bg-BG"/>
              </w:rPr>
            </w:pPr>
            <w:r w:rsidRPr="009B7955">
              <w:rPr>
                <w:i/>
                <w:lang w:val="bg-BG"/>
              </w:rPr>
              <w:t xml:space="preserve">За пеене: </w:t>
            </w:r>
            <w:r w:rsidRPr="009B7955">
              <w:rPr>
                <w:lang w:val="bg-BG"/>
              </w:rPr>
              <w:t>репертоарни песни, допълнителни песни от учебника</w:t>
            </w:r>
          </w:p>
          <w:p w14:paraId="7BC17572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-90"/>
              <w:rPr>
                <w:i/>
                <w:lang w:val="bg-BG"/>
              </w:rPr>
            </w:pPr>
          </w:p>
          <w:p w14:paraId="47C3A1C8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w w:val="95"/>
                <w:lang w:val="bg-BG"/>
              </w:rPr>
            </w:pPr>
            <w:r w:rsidRPr="009B7955">
              <w:rPr>
                <w:i/>
                <w:w w:val="95"/>
                <w:lang w:val="bg-BG"/>
              </w:rPr>
              <w:t xml:space="preserve">За слушане: </w:t>
            </w:r>
            <w:r w:rsidRPr="009B7955">
              <w:rPr>
                <w:w w:val="95"/>
                <w:lang w:val="bg-BG"/>
              </w:rPr>
              <w:t>„Фантастична симфония“ II част – Берлиоз,</w:t>
            </w:r>
          </w:p>
          <w:p w14:paraId="372249CD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w w:val="95"/>
                <w:lang w:val="bg-BG"/>
              </w:rPr>
            </w:pPr>
            <w:r w:rsidRPr="009B7955">
              <w:rPr>
                <w:w w:val="95"/>
                <w:lang w:val="bg-BG"/>
              </w:rPr>
              <w:t>Увертюра из „Нюрнбергските майстори певци“ – Вагнер,</w:t>
            </w:r>
          </w:p>
          <w:p w14:paraId="397616A3" w14:textId="77D1D4A9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w w:val="95"/>
                <w:lang w:val="bg-BG"/>
              </w:rPr>
            </w:pPr>
            <w:r w:rsidRPr="009B7955">
              <w:rPr>
                <w:w w:val="95"/>
                <w:lang w:val="bg-BG"/>
              </w:rPr>
              <w:t>„Хор на евреите“ из операта „Набуко –</w:t>
            </w:r>
            <w:r w:rsidR="00A77667">
              <w:rPr>
                <w:w w:val="95"/>
                <w:lang w:val="bg-BG"/>
              </w:rPr>
              <w:t xml:space="preserve"> </w:t>
            </w:r>
            <w:r w:rsidRPr="009B7955">
              <w:rPr>
                <w:w w:val="95"/>
                <w:lang w:val="bg-BG"/>
              </w:rPr>
              <w:t>Верди,</w:t>
            </w:r>
          </w:p>
          <w:p w14:paraId="024F4AE7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w w:val="95"/>
                <w:lang w:val="bg-BG"/>
              </w:rPr>
            </w:pPr>
            <w:r w:rsidRPr="009B7955">
              <w:rPr>
                <w:w w:val="95"/>
                <w:lang w:val="bg-BG"/>
              </w:rPr>
              <w:t>„Наздравица“ из операта „Травиата“ – Верди,</w:t>
            </w:r>
          </w:p>
          <w:p w14:paraId="69086834" w14:textId="094EE2EB" w:rsidR="00D86A96" w:rsidRPr="009B7955" w:rsidRDefault="00D86A96" w:rsidP="00162339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b/>
                <w:lang w:val="bg-BG"/>
              </w:rPr>
            </w:pPr>
            <w:r w:rsidRPr="009B7955">
              <w:rPr>
                <w:w w:val="95"/>
                <w:lang w:val="bg-BG"/>
              </w:rPr>
              <w:t xml:space="preserve">из балета „Лебедово езеро“ </w:t>
            </w:r>
            <w:r w:rsidR="00A77667" w:rsidRPr="00A77667">
              <w:rPr>
                <w:w w:val="95"/>
                <w:lang w:val="bg-BG"/>
              </w:rPr>
              <w:t>–</w:t>
            </w:r>
            <w:r w:rsidRPr="009B7955">
              <w:rPr>
                <w:w w:val="95"/>
                <w:lang w:val="bg-BG"/>
              </w:rPr>
              <w:t>Чайковски</w:t>
            </w:r>
            <w:r w:rsidR="00A77667">
              <w:rPr>
                <w:b/>
                <w:lang w:val="bg-BG"/>
              </w:rPr>
              <w:t xml:space="preserve"> </w:t>
            </w:r>
            <w:r w:rsidRPr="009B7955">
              <w:rPr>
                <w:w w:val="95"/>
                <w:lang w:val="bg-BG"/>
              </w:rPr>
              <w:t>и др. по избор от предложените творби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C8E0E9" w14:textId="179E2BE4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spacing w:before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Работен лист </w:t>
            </w:r>
            <w:r w:rsidR="00A77667" w:rsidRPr="00A776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</w:t>
            </w: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обобщение</w:t>
            </w:r>
          </w:p>
        </w:tc>
      </w:tr>
      <w:tr w:rsidR="00D86A96" w:rsidRPr="009B7955" w14:paraId="446E599C" w14:textId="77777777" w:rsidTr="006F5A9E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F759BE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spacing w:before="59"/>
              <w:ind w:left="133"/>
              <w:jc w:val="center"/>
              <w:rPr>
                <w:lang w:val="bg-BG"/>
              </w:rPr>
            </w:pPr>
            <w:r w:rsidRPr="009B7955">
              <w:rPr>
                <w:lang w:val="bg-BG"/>
              </w:rPr>
              <w:lastRenderedPageBreak/>
              <w:t>15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E561E2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ind w:left="105" w:right="104"/>
              <w:rPr>
                <w:lang w:val="bg-BG"/>
              </w:rPr>
            </w:pPr>
            <w:r w:rsidRPr="009B7955">
              <w:rPr>
                <w:lang w:val="bg-BG"/>
              </w:rPr>
              <w:t xml:space="preserve">Музиката в България в края на XIX век – Възраждане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9014E" w14:textId="77777777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pacing w:val="-1"/>
                <w:w w:val="90"/>
                <w:sz w:val="24"/>
                <w:szCs w:val="24"/>
              </w:rPr>
              <w:t>Нови знания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3DDE2" w14:textId="77777777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Посочва български музикални дейци от 19. век.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1CE14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-108"/>
              <w:rPr>
                <w:lang w:val="bg-BG"/>
              </w:rPr>
            </w:pPr>
            <w:r w:rsidRPr="009B7955">
              <w:rPr>
                <w:i/>
                <w:lang w:val="bg-BG"/>
              </w:rPr>
              <w:t xml:space="preserve">За пеене: </w:t>
            </w:r>
            <w:r w:rsidRPr="009B7955">
              <w:rPr>
                <w:lang w:val="bg-BG"/>
              </w:rPr>
              <w:t>„От как се е зора зазорила“,</w:t>
            </w:r>
          </w:p>
          <w:p w14:paraId="792BA775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-108"/>
              <w:rPr>
                <w:lang w:val="bg-BG"/>
              </w:rPr>
            </w:pPr>
            <w:r w:rsidRPr="009B7955">
              <w:rPr>
                <w:lang w:val="bg-BG"/>
              </w:rPr>
              <w:t>„Слънцето трепти захожда“</w:t>
            </w:r>
          </w:p>
          <w:p w14:paraId="1AC43DAD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-108"/>
              <w:rPr>
                <w:i/>
                <w:lang w:val="bg-BG"/>
              </w:rPr>
            </w:pPr>
          </w:p>
          <w:p w14:paraId="757EC739" w14:textId="77777777" w:rsidR="00D86A96" w:rsidRPr="009B7955" w:rsidRDefault="00D86A96" w:rsidP="00883BE1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w w:val="95"/>
                <w:lang w:val="bg-BG"/>
              </w:rPr>
            </w:pPr>
            <w:r w:rsidRPr="009B7955">
              <w:rPr>
                <w:i/>
                <w:w w:val="95"/>
                <w:lang w:val="bg-BG"/>
              </w:rPr>
              <w:t>За слушане:</w:t>
            </w:r>
            <w:r w:rsidRPr="009B7955">
              <w:rPr>
                <w:w w:val="95"/>
                <w:lang w:val="bg-BG"/>
              </w:rPr>
              <w:t xml:space="preserve"> по избор от предложените творби</w:t>
            </w:r>
          </w:p>
          <w:p w14:paraId="1BADCA73" w14:textId="77777777" w:rsidR="00D86A96" w:rsidRPr="009B7955" w:rsidRDefault="00D86A96" w:rsidP="00883BE1">
            <w:pPr>
              <w:pStyle w:val="TableParagraph"/>
              <w:tabs>
                <w:tab w:val="left" w:pos="13892"/>
              </w:tabs>
              <w:kinsoku w:val="0"/>
              <w:overflowPunct w:val="0"/>
              <w:rPr>
                <w:w w:val="95"/>
                <w:lang w:val="bg-BG"/>
              </w:rPr>
            </w:pPr>
          </w:p>
          <w:p w14:paraId="753C5140" w14:textId="605DD180" w:rsidR="00D86A96" w:rsidRPr="009B7955" w:rsidRDefault="006F5A9E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contextualSpacing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Р</w:t>
            </w:r>
            <w:r w:rsidR="00D86A96" w:rsidRPr="009B7955">
              <w:rPr>
                <w:w w:val="95"/>
                <w:lang w:val="bg-BG"/>
              </w:rPr>
              <w:t>абота по проект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AC560F" w14:textId="0A3B13EA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86A96" w:rsidRPr="009B7955" w14:paraId="229295D9" w14:textId="77777777" w:rsidTr="006F5A9E">
        <w:trPr>
          <w:trHeight w:val="20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09F8B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spacing w:before="59"/>
              <w:ind w:left="133"/>
              <w:jc w:val="center"/>
              <w:rPr>
                <w:lang w:val="bg-BG"/>
              </w:rPr>
            </w:pPr>
            <w:r w:rsidRPr="009B7955">
              <w:rPr>
                <w:lang w:val="bg-BG"/>
              </w:rPr>
              <w:t>16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C27655" w14:textId="77777777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Културна институция – читалище концертна зала, фестивал и пр.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426CA1" w14:textId="74A38E7E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Наблюде</w:t>
            </w:r>
            <w:proofErr w:type="spellEnd"/>
            <w:r w:rsidR="004166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E167C" w14:textId="77777777" w:rsidR="00D86A96" w:rsidRPr="009B7955" w:rsidRDefault="00D86A96" w:rsidP="003A626E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Събиране и използване на информация при поставени задачи в дейности в изнесена учебна среда. Споделяне на впечатления, преживявания. Свързване на знания с наблюдавани явления</w:t>
            </w:r>
          </w:p>
          <w:p w14:paraId="28C15D27" w14:textId="77777777" w:rsidR="00D86A96" w:rsidRPr="009B7955" w:rsidRDefault="00D86A96" w:rsidP="00040BCC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Проявяване на толерантност към </w:t>
            </w:r>
          </w:p>
          <w:p w14:paraId="1D1F6D4C" w14:textId="77777777" w:rsidR="00D86A96" w:rsidRPr="009B7955" w:rsidRDefault="00D86A96" w:rsidP="003B1D1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color w:val="auto"/>
                <w:sz w:val="24"/>
                <w:szCs w:val="24"/>
              </w:rPr>
            </w:pPr>
            <w:r w:rsidRPr="009B79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чуждо мнение и възможности.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FCDD89" w14:textId="64622C92" w:rsidR="00D86A96" w:rsidRPr="009B7955" w:rsidRDefault="00D86A96" w:rsidP="003A626E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Наблюдаване, коментиране. Самостоятелно и групово участие в учебна дейност в извънучилищна обучаваща среда. </w:t>
            </w:r>
          </w:p>
          <w:p w14:paraId="65CB94E1" w14:textId="77777777" w:rsidR="00D86A96" w:rsidRPr="009B7955" w:rsidRDefault="00D86A96" w:rsidP="00BF0B6A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52B912" w14:textId="4FFD1D9C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Самооценяване</w:t>
            </w:r>
          </w:p>
        </w:tc>
      </w:tr>
      <w:tr w:rsidR="00D86A96" w:rsidRPr="009B7955" w14:paraId="098CF083" w14:textId="77777777" w:rsidTr="006F5A9E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8B630C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spacing w:before="59"/>
              <w:ind w:left="133"/>
              <w:jc w:val="center"/>
              <w:rPr>
                <w:lang w:val="bg-BG"/>
              </w:rPr>
            </w:pPr>
            <w:r w:rsidRPr="009B7955">
              <w:rPr>
                <w:lang w:val="bg-BG"/>
              </w:rPr>
              <w:t>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DFC4B1" w14:textId="77777777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 си припомним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96C81" w14:textId="77777777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Изходно ниво</w:t>
            </w:r>
          </w:p>
          <w:p w14:paraId="66145F29" w14:textId="77777777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93A0FB" w14:textId="77777777" w:rsidR="00D86A96" w:rsidRPr="009B7955" w:rsidRDefault="00D86A96" w:rsidP="00883BE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Активно участие в музициране, във форми на контрол, оценяване, самооценяване. </w:t>
            </w:r>
          </w:p>
          <w:p w14:paraId="5893850A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229"/>
              <w:rPr>
                <w:lang w:val="bg-BG"/>
              </w:rPr>
            </w:pPr>
            <w:r w:rsidRPr="009B7955">
              <w:rPr>
                <w:lang w:val="bg-BG"/>
              </w:rPr>
              <w:t>Интерпретира според възможностите си музикалния репертоар.</w:t>
            </w:r>
          </w:p>
          <w:p w14:paraId="2E63B1E4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229"/>
              <w:rPr>
                <w:lang w:val="bg-BG"/>
              </w:rPr>
            </w:pPr>
            <w:r w:rsidRPr="009B7955">
              <w:rPr>
                <w:lang w:val="bg-BG"/>
              </w:rPr>
              <w:t>Коментира по определени показатели слушана в клас музика.</w:t>
            </w:r>
          </w:p>
          <w:p w14:paraId="41AC48D3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ind w:right="229"/>
              <w:rPr>
                <w:lang w:val="bg-BG"/>
              </w:rPr>
            </w:pPr>
            <w:r w:rsidRPr="009B7955">
              <w:rPr>
                <w:lang w:val="bg-BG"/>
              </w:rPr>
              <w:t>Свързва изучавани музикални творби с техните автори.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8C1C0A" w14:textId="77777777" w:rsidR="00D86A96" w:rsidRPr="009B7955" w:rsidRDefault="00D86A96" w:rsidP="00883BE1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w w:val="95"/>
                <w:sz w:val="24"/>
                <w:szCs w:val="24"/>
              </w:rPr>
              <w:t xml:space="preserve">За пеене: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песни по предложение на учителя и по предпочитание на учениците</w:t>
            </w:r>
          </w:p>
          <w:p w14:paraId="0D1C7404" w14:textId="77777777" w:rsidR="00D86A96" w:rsidRPr="009B7955" w:rsidRDefault="00D86A96" w:rsidP="00883BE1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w w:val="95"/>
                <w:sz w:val="24"/>
                <w:szCs w:val="24"/>
              </w:rPr>
              <w:t>За слушане: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 xml:space="preserve"> музикални произведения по предложение на учителя и по предпочитание на учениците</w:t>
            </w:r>
          </w:p>
          <w:p w14:paraId="179B82C4" w14:textId="77777777" w:rsidR="00D86A96" w:rsidRPr="009B7955" w:rsidRDefault="00D86A96" w:rsidP="003B1D15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Диагностика на изходното равнище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85FB9" w14:textId="77B84034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86A96" w:rsidRPr="009B7955" w14:paraId="0B5DCDF1" w14:textId="77777777" w:rsidTr="006F5A9E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F37CD2" w14:textId="77777777" w:rsidR="00D86A96" w:rsidRPr="009B7955" w:rsidRDefault="00D86A96" w:rsidP="003A626E">
            <w:pPr>
              <w:pStyle w:val="TableParagraph"/>
              <w:tabs>
                <w:tab w:val="left" w:pos="13892"/>
              </w:tabs>
              <w:kinsoku w:val="0"/>
              <w:overflowPunct w:val="0"/>
              <w:spacing w:before="59"/>
              <w:ind w:left="133"/>
              <w:jc w:val="center"/>
              <w:rPr>
                <w:lang w:val="bg-BG"/>
              </w:rPr>
            </w:pPr>
            <w:r w:rsidRPr="009B7955">
              <w:rPr>
                <w:lang w:val="bg-BG"/>
              </w:rPr>
              <w:t>18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31441" w14:textId="77777777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Любими песни и произведения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1CA6A1" w14:textId="419E79ED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Обобще</w:t>
            </w:r>
            <w:proofErr w:type="spellEnd"/>
            <w:r w:rsidR="004166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313DFD" w14:textId="77777777" w:rsidR="00D86A96" w:rsidRPr="009B7955" w:rsidRDefault="00D86A96" w:rsidP="00883BE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Формулиране на мнение. </w:t>
            </w:r>
          </w:p>
          <w:p w14:paraId="6123E208" w14:textId="77777777" w:rsidR="00D86A96" w:rsidRPr="009B7955" w:rsidRDefault="00D86A96" w:rsidP="00883BE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Изказване и защитаване на позиция. </w:t>
            </w:r>
          </w:p>
          <w:p w14:paraId="38A345EB" w14:textId="77777777" w:rsidR="00D86A96" w:rsidRPr="009B7955" w:rsidRDefault="00D86A96" w:rsidP="00883BE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79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Интерпретира според възможностите си музикалния репертоар.</w:t>
            </w:r>
          </w:p>
          <w:p w14:paraId="6ABE0942" w14:textId="77777777" w:rsidR="00D86A96" w:rsidRPr="009B7955" w:rsidRDefault="00D86A96" w:rsidP="001E3394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Коментира по определени показатели слушана в клас музика.</w:t>
            </w:r>
          </w:p>
          <w:p w14:paraId="17760E5B" w14:textId="77777777" w:rsidR="00D86A96" w:rsidRPr="009B7955" w:rsidRDefault="00D86A96" w:rsidP="001E3394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Познава основни стилови епохи и направления в музиката и тенденции в развитието на музикалната култура (вкл.</w:t>
            </w:r>
          </w:p>
          <w:p w14:paraId="271189AF" w14:textId="77777777" w:rsidR="00D86A96" w:rsidRPr="009B7955" w:rsidRDefault="00D86A96" w:rsidP="003B1D15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популярната) и ги свързва с типични представители.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9D0E9" w14:textId="77777777" w:rsidR="00D86A96" w:rsidRPr="009B7955" w:rsidRDefault="00D86A96" w:rsidP="00883BE1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w w:val="95"/>
                <w:sz w:val="24"/>
                <w:szCs w:val="24"/>
              </w:rPr>
              <w:lastRenderedPageBreak/>
              <w:t xml:space="preserve">За пеене: 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песни по предложение на учителя и по предпочитание на учениците</w:t>
            </w:r>
          </w:p>
          <w:p w14:paraId="1A304128" w14:textId="77777777" w:rsidR="00D86A96" w:rsidRPr="009B7955" w:rsidRDefault="00D86A96" w:rsidP="00883BE1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i/>
                <w:color w:val="auto"/>
                <w:w w:val="95"/>
              </w:rPr>
              <w:lastRenderedPageBreak/>
              <w:t>За слушане:</w:t>
            </w: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 xml:space="preserve"> музикални произведения по предложение на учителя и по предпочитание на учениците</w:t>
            </w:r>
          </w:p>
          <w:p w14:paraId="48404C16" w14:textId="77777777" w:rsidR="00D86A96" w:rsidRPr="009B7955" w:rsidRDefault="00D86A96" w:rsidP="00883BE1">
            <w:pPr>
              <w:pStyle w:val="a9"/>
              <w:tabs>
                <w:tab w:val="left" w:pos="13892"/>
              </w:tabs>
              <w:kinsoku w:val="0"/>
              <w:overflowPunct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</w:pPr>
            <w:r w:rsidRPr="009B7955">
              <w:rPr>
                <w:rFonts w:ascii="Times New Roman" w:hAnsi="Times New Roman" w:cs="Times New Roman"/>
                <w:b w:val="0"/>
                <w:color w:val="auto"/>
                <w:w w:val="95"/>
                <w:sz w:val="24"/>
                <w:szCs w:val="24"/>
              </w:rPr>
              <w:t>Диагностика на изходното равнище</w:t>
            </w:r>
          </w:p>
          <w:p w14:paraId="65B3B671" w14:textId="77777777" w:rsidR="00D86A96" w:rsidRPr="009B7955" w:rsidRDefault="00D86A96" w:rsidP="003B1D1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E1EBB" w14:textId="5CFEF31C" w:rsidR="00D86A96" w:rsidRPr="009B7955" w:rsidRDefault="00D86A96" w:rsidP="003A626E">
            <w:pPr>
              <w:pStyle w:val="a9"/>
              <w:tabs>
                <w:tab w:val="left" w:pos="13892"/>
              </w:tabs>
              <w:kinsoku w:val="0"/>
              <w:overflowPunc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Портфолио</w:t>
            </w:r>
          </w:p>
        </w:tc>
      </w:tr>
    </w:tbl>
    <w:p w14:paraId="24238700" w14:textId="77777777" w:rsidR="00B37F6A" w:rsidRPr="006754E7" w:rsidRDefault="00B37F6A" w:rsidP="005E0CF9">
      <w:pPr>
        <w:pStyle w:val="Tekstosn"/>
        <w:ind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</w:p>
    <w:sectPr w:rsidR="00B37F6A" w:rsidRPr="006754E7" w:rsidSect="00F750F6">
      <w:footerReference w:type="default" r:id="rId7"/>
      <w:pgSz w:w="16838" w:h="11906" w:orient="landscape" w:code="9"/>
      <w:pgMar w:top="720" w:right="720" w:bottom="720" w:left="720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404F3" w14:textId="77777777" w:rsidR="00F10318" w:rsidRDefault="00F10318" w:rsidP="00F750F6">
      <w:pPr>
        <w:spacing w:after="0" w:line="240" w:lineRule="auto"/>
      </w:pPr>
      <w:r>
        <w:separator/>
      </w:r>
    </w:p>
  </w:endnote>
  <w:endnote w:type="continuationSeparator" w:id="0">
    <w:p w14:paraId="763A0789" w14:textId="77777777" w:rsidR="00F10318" w:rsidRDefault="00F10318" w:rsidP="00F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 HeliconML">
    <w:altName w:val="Corbel"/>
    <w:panose1 w:val="00000000000000000000"/>
    <w:charset w:val="00"/>
    <w:family w:val="modern"/>
    <w:notTrueType/>
    <w:pitch w:val="variable"/>
    <w:sig w:usb0="A00002AF" w:usb1="40000002" w:usb2="00000000" w:usb3="00000000" w:csb0="0000019F" w:csb1="00000000"/>
  </w:font>
  <w:font w:name="SP TimeML">
    <w:altName w:val="Calibri"/>
    <w:panose1 w:val="00000000000000000000"/>
    <w:charset w:val="00"/>
    <w:family w:val="modern"/>
    <w:notTrueType/>
    <w:pitch w:val="variable"/>
    <w:sig w:usb0="800002AF" w:usb1="4000387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77B9" w14:textId="77777777" w:rsidR="000D176F" w:rsidRPr="0079269E" w:rsidRDefault="000D176F" w:rsidP="00F750F6">
    <w:pPr>
      <w:pStyle w:val="a7"/>
      <w:jc w:val="center"/>
      <w:rPr>
        <w:rFonts w:ascii="Times New Roman" w:hAnsi="Times New Roman" w:cs="Times New Roman"/>
      </w:rPr>
    </w:pPr>
    <w:r w:rsidRPr="0079269E">
      <w:rPr>
        <w:rFonts w:ascii="Times New Roman" w:hAnsi="Times New Roman" w:cs="Times New Roman"/>
      </w:rPr>
      <w:fldChar w:fldCharType="begin"/>
    </w:r>
    <w:r w:rsidRPr="0079269E">
      <w:rPr>
        <w:rFonts w:ascii="Times New Roman" w:hAnsi="Times New Roman" w:cs="Times New Roman"/>
      </w:rPr>
      <w:instrText xml:space="preserve"> PAGE   \* MERGEFORMAT </w:instrText>
    </w:r>
    <w:r w:rsidRPr="0079269E">
      <w:rPr>
        <w:rFonts w:ascii="Times New Roman" w:hAnsi="Times New Roman" w:cs="Times New Roman"/>
      </w:rPr>
      <w:fldChar w:fldCharType="separate"/>
    </w:r>
    <w:r w:rsidR="0015218B">
      <w:rPr>
        <w:rFonts w:ascii="Times New Roman" w:hAnsi="Times New Roman" w:cs="Times New Roman"/>
        <w:noProof/>
      </w:rPr>
      <w:t>13</w:t>
    </w:r>
    <w:r w:rsidRPr="0079269E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E8BC7" w14:textId="77777777" w:rsidR="00F10318" w:rsidRDefault="00F10318" w:rsidP="00F750F6">
      <w:pPr>
        <w:spacing w:after="0" w:line="240" w:lineRule="auto"/>
      </w:pPr>
      <w:r>
        <w:separator/>
      </w:r>
    </w:p>
  </w:footnote>
  <w:footnote w:type="continuationSeparator" w:id="0">
    <w:p w14:paraId="3B4C46E2" w14:textId="77777777" w:rsidR="00F10318" w:rsidRDefault="00F10318" w:rsidP="00F75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54"/>
    <w:rsid w:val="0000471E"/>
    <w:rsid w:val="0001093C"/>
    <w:rsid w:val="00040BCC"/>
    <w:rsid w:val="00046CBD"/>
    <w:rsid w:val="00051AE8"/>
    <w:rsid w:val="0005509A"/>
    <w:rsid w:val="000613F1"/>
    <w:rsid w:val="00082CD6"/>
    <w:rsid w:val="00084C56"/>
    <w:rsid w:val="000A4FCD"/>
    <w:rsid w:val="000C7603"/>
    <w:rsid w:val="000D176F"/>
    <w:rsid w:val="000D49FA"/>
    <w:rsid w:val="000D6909"/>
    <w:rsid w:val="000E44B1"/>
    <w:rsid w:val="000E7443"/>
    <w:rsid w:val="00132116"/>
    <w:rsid w:val="0014486E"/>
    <w:rsid w:val="0015218B"/>
    <w:rsid w:val="00162339"/>
    <w:rsid w:val="0016630D"/>
    <w:rsid w:val="00176ACF"/>
    <w:rsid w:val="001821AC"/>
    <w:rsid w:val="00186649"/>
    <w:rsid w:val="00187B0B"/>
    <w:rsid w:val="001D1EBD"/>
    <w:rsid w:val="001D4823"/>
    <w:rsid w:val="001E3394"/>
    <w:rsid w:val="001E633B"/>
    <w:rsid w:val="001E79B0"/>
    <w:rsid w:val="00211752"/>
    <w:rsid w:val="00214696"/>
    <w:rsid w:val="002315B9"/>
    <w:rsid w:val="002549F6"/>
    <w:rsid w:val="002723B2"/>
    <w:rsid w:val="002A1B36"/>
    <w:rsid w:val="002C04C7"/>
    <w:rsid w:val="002D1EA1"/>
    <w:rsid w:val="002D58BA"/>
    <w:rsid w:val="002E27FA"/>
    <w:rsid w:val="002F5ADF"/>
    <w:rsid w:val="0030063F"/>
    <w:rsid w:val="00311DA8"/>
    <w:rsid w:val="00315FE6"/>
    <w:rsid w:val="00342A2F"/>
    <w:rsid w:val="00343DB0"/>
    <w:rsid w:val="00345187"/>
    <w:rsid w:val="00355194"/>
    <w:rsid w:val="00365798"/>
    <w:rsid w:val="00371254"/>
    <w:rsid w:val="00381CC9"/>
    <w:rsid w:val="00391BD4"/>
    <w:rsid w:val="003927C7"/>
    <w:rsid w:val="003A626E"/>
    <w:rsid w:val="003A7FCB"/>
    <w:rsid w:val="003B15F1"/>
    <w:rsid w:val="003B1D15"/>
    <w:rsid w:val="003B3E96"/>
    <w:rsid w:val="003C7836"/>
    <w:rsid w:val="003C79AE"/>
    <w:rsid w:val="003E48C9"/>
    <w:rsid w:val="003F0006"/>
    <w:rsid w:val="004166DE"/>
    <w:rsid w:val="00417E30"/>
    <w:rsid w:val="0042562A"/>
    <w:rsid w:val="00442EA8"/>
    <w:rsid w:val="004453D7"/>
    <w:rsid w:val="00450E62"/>
    <w:rsid w:val="00455079"/>
    <w:rsid w:val="00461AF6"/>
    <w:rsid w:val="00467564"/>
    <w:rsid w:val="004B4420"/>
    <w:rsid w:val="004C4FA2"/>
    <w:rsid w:val="004C77E3"/>
    <w:rsid w:val="004D76FA"/>
    <w:rsid w:val="00504491"/>
    <w:rsid w:val="00520057"/>
    <w:rsid w:val="00526F31"/>
    <w:rsid w:val="00531808"/>
    <w:rsid w:val="0054042A"/>
    <w:rsid w:val="00546590"/>
    <w:rsid w:val="00576340"/>
    <w:rsid w:val="005B29BF"/>
    <w:rsid w:val="005C080B"/>
    <w:rsid w:val="005C6E83"/>
    <w:rsid w:val="005E0CF9"/>
    <w:rsid w:val="005F4459"/>
    <w:rsid w:val="00613DDE"/>
    <w:rsid w:val="00614B06"/>
    <w:rsid w:val="00631B06"/>
    <w:rsid w:val="00645226"/>
    <w:rsid w:val="0064767C"/>
    <w:rsid w:val="006479C1"/>
    <w:rsid w:val="006527B9"/>
    <w:rsid w:val="00655B24"/>
    <w:rsid w:val="006748FA"/>
    <w:rsid w:val="006754E7"/>
    <w:rsid w:val="0069014B"/>
    <w:rsid w:val="0069051E"/>
    <w:rsid w:val="006A0343"/>
    <w:rsid w:val="006A6589"/>
    <w:rsid w:val="006B106F"/>
    <w:rsid w:val="006B5BB7"/>
    <w:rsid w:val="006B669C"/>
    <w:rsid w:val="006C3B0A"/>
    <w:rsid w:val="006F5A9E"/>
    <w:rsid w:val="00700EF6"/>
    <w:rsid w:val="0070301E"/>
    <w:rsid w:val="00751637"/>
    <w:rsid w:val="00767B4A"/>
    <w:rsid w:val="0079269E"/>
    <w:rsid w:val="007A4BBF"/>
    <w:rsid w:val="007C6AC2"/>
    <w:rsid w:val="007D00B5"/>
    <w:rsid w:val="007D1B56"/>
    <w:rsid w:val="007E6A67"/>
    <w:rsid w:val="008002B4"/>
    <w:rsid w:val="0080289D"/>
    <w:rsid w:val="008036F4"/>
    <w:rsid w:val="008345A9"/>
    <w:rsid w:val="008640F3"/>
    <w:rsid w:val="00883BE1"/>
    <w:rsid w:val="00890F30"/>
    <w:rsid w:val="008D48A0"/>
    <w:rsid w:val="008E3848"/>
    <w:rsid w:val="008E41E9"/>
    <w:rsid w:val="008F22E8"/>
    <w:rsid w:val="008F2F36"/>
    <w:rsid w:val="0091209B"/>
    <w:rsid w:val="009354A0"/>
    <w:rsid w:val="0094243C"/>
    <w:rsid w:val="00966A01"/>
    <w:rsid w:val="00967624"/>
    <w:rsid w:val="009934DB"/>
    <w:rsid w:val="009A12BA"/>
    <w:rsid w:val="009A5435"/>
    <w:rsid w:val="009B5720"/>
    <w:rsid w:val="009B6D90"/>
    <w:rsid w:val="009B7955"/>
    <w:rsid w:val="009C66AF"/>
    <w:rsid w:val="009E1C17"/>
    <w:rsid w:val="00A11A6D"/>
    <w:rsid w:val="00A1256A"/>
    <w:rsid w:val="00A13B80"/>
    <w:rsid w:val="00A145BB"/>
    <w:rsid w:val="00A14B7D"/>
    <w:rsid w:val="00A16772"/>
    <w:rsid w:val="00A30C95"/>
    <w:rsid w:val="00A37835"/>
    <w:rsid w:val="00A554ED"/>
    <w:rsid w:val="00A72CD5"/>
    <w:rsid w:val="00A77667"/>
    <w:rsid w:val="00A84D6B"/>
    <w:rsid w:val="00A914D7"/>
    <w:rsid w:val="00AA158A"/>
    <w:rsid w:val="00AD06A4"/>
    <w:rsid w:val="00AE1947"/>
    <w:rsid w:val="00AE1A95"/>
    <w:rsid w:val="00B05118"/>
    <w:rsid w:val="00B06B1E"/>
    <w:rsid w:val="00B17DD1"/>
    <w:rsid w:val="00B26DF2"/>
    <w:rsid w:val="00B350CD"/>
    <w:rsid w:val="00B35394"/>
    <w:rsid w:val="00B37F6A"/>
    <w:rsid w:val="00B5431B"/>
    <w:rsid w:val="00B61B3C"/>
    <w:rsid w:val="00B674E7"/>
    <w:rsid w:val="00B74086"/>
    <w:rsid w:val="00B8023E"/>
    <w:rsid w:val="00B86825"/>
    <w:rsid w:val="00B947DB"/>
    <w:rsid w:val="00BB663B"/>
    <w:rsid w:val="00BD264F"/>
    <w:rsid w:val="00BD2B70"/>
    <w:rsid w:val="00BD345C"/>
    <w:rsid w:val="00BD60EB"/>
    <w:rsid w:val="00BE444D"/>
    <w:rsid w:val="00BF0B6A"/>
    <w:rsid w:val="00BF35B5"/>
    <w:rsid w:val="00BF3B6F"/>
    <w:rsid w:val="00C0209C"/>
    <w:rsid w:val="00C1049F"/>
    <w:rsid w:val="00C140E9"/>
    <w:rsid w:val="00C56FA5"/>
    <w:rsid w:val="00C61EF9"/>
    <w:rsid w:val="00C65652"/>
    <w:rsid w:val="00C808AB"/>
    <w:rsid w:val="00CB2987"/>
    <w:rsid w:val="00CC5C06"/>
    <w:rsid w:val="00CD15F8"/>
    <w:rsid w:val="00CD58F1"/>
    <w:rsid w:val="00CE0094"/>
    <w:rsid w:val="00D12FF3"/>
    <w:rsid w:val="00D249F9"/>
    <w:rsid w:val="00D77464"/>
    <w:rsid w:val="00D86A96"/>
    <w:rsid w:val="00DA2B5C"/>
    <w:rsid w:val="00DC2AA5"/>
    <w:rsid w:val="00DD02FD"/>
    <w:rsid w:val="00DF133A"/>
    <w:rsid w:val="00DF241C"/>
    <w:rsid w:val="00DF373A"/>
    <w:rsid w:val="00DF5BCA"/>
    <w:rsid w:val="00E22302"/>
    <w:rsid w:val="00E45DF5"/>
    <w:rsid w:val="00E67346"/>
    <w:rsid w:val="00E72919"/>
    <w:rsid w:val="00E80546"/>
    <w:rsid w:val="00E84008"/>
    <w:rsid w:val="00EA0A99"/>
    <w:rsid w:val="00EA4481"/>
    <w:rsid w:val="00EB3F75"/>
    <w:rsid w:val="00EB4D36"/>
    <w:rsid w:val="00ED5BB0"/>
    <w:rsid w:val="00EE6863"/>
    <w:rsid w:val="00F10318"/>
    <w:rsid w:val="00F219F6"/>
    <w:rsid w:val="00F26250"/>
    <w:rsid w:val="00F32267"/>
    <w:rsid w:val="00F35AA0"/>
    <w:rsid w:val="00F44E96"/>
    <w:rsid w:val="00F55D73"/>
    <w:rsid w:val="00F65F54"/>
    <w:rsid w:val="00F750F6"/>
    <w:rsid w:val="00F94A06"/>
    <w:rsid w:val="00FC2823"/>
    <w:rsid w:val="00FC75A6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EECCC4"/>
  <w14:defaultImageDpi w14:val="0"/>
  <w15:docId w15:val="{22702EE5-A19F-41A6-854F-ADFFE0DF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SP HeliconML" w:hAnsi="SP HeliconML" w:cs="SP HeliconM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SP TimeML" w:hAnsi="SP TimeML" w:cs="SP TimeML"/>
      <w:color w:val="000000"/>
      <w:sz w:val="24"/>
      <w:szCs w:val="24"/>
      <w:lang w:val="en-US"/>
    </w:rPr>
  </w:style>
  <w:style w:type="paragraph" w:customStyle="1" w:styleId="Tekstosn">
    <w:name w:val="Tekst osn"/>
    <w:basedOn w:val="NoParagraphStyle"/>
    <w:uiPriority w:val="99"/>
    <w:pPr>
      <w:spacing w:line="240" w:lineRule="atLeast"/>
      <w:ind w:firstLine="198"/>
      <w:jc w:val="both"/>
    </w:pPr>
    <w:rPr>
      <w:sz w:val="22"/>
      <w:szCs w:val="22"/>
      <w:lang w:val="bg-BG" w:bidi="ar-YE"/>
    </w:rPr>
  </w:style>
  <w:style w:type="paragraph" w:styleId="a3">
    <w:name w:val="List Paragraph"/>
    <w:basedOn w:val="a"/>
    <w:uiPriority w:val="99"/>
    <w:qFormat/>
    <w:pPr>
      <w:ind w:left="720"/>
    </w:pPr>
  </w:style>
  <w:style w:type="paragraph" w:customStyle="1" w:styleId="TXTTABLE">
    <w:name w:val="TXT TABLE"/>
    <w:basedOn w:val="a"/>
    <w:uiPriority w:val="99"/>
    <w:pPr>
      <w:spacing w:after="113"/>
      <w:jc w:val="center"/>
    </w:pPr>
    <w:rPr>
      <w:rFonts w:ascii="SP TimeML" w:hAnsi="SP TimeML" w:cs="SP TimeML"/>
      <w:sz w:val="20"/>
      <w:szCs w:val="20"/>
    </w:rPr>
  </w:style>
  <w:style w:type="character" w:styleId="a4">
    <w:name w:val="Book Title"/>
    <w:basedOn w:val="a0"/>
    <w:uiPriority w:val="99"/>
    <w:qFormat/>
    <w:rPr>
      <w:b/>
      <w:bCs/>
      <w:smallCaps/>
      <w:w w:val="100"/>
    </w:rPr>
  </w:style>
  <w:style w:type="paragraph" w:styleId="a5">
    <w:name w:val="header"/>
    <w:basedOn w:val="a"/>
    <w:link w:val="a6"/>
    <w:uiPriority w:val="99"/>
    <w:unhideWhenUsed/>
    <w:rsid w:val="00F750F6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F750F6"/>
    <w:rPr>
      <w:rFonts w:ascii="SP HeliconML" w:hAnsi="SP HeliconML" w:cs="SP HeliconML"/>
      <w:color w:val="000000"/>
    </w:rPr>
  </w:style>
  <w:style w:type="paragraph" w:styleId="a7">
    <w:name w:val="footer"/>
    <w:basedOn w:val="a"/>
    <w:link w:val="a8"/>
    <w:uiPriority w:val="99"/>
    <w:unhideWhenUsed/>
    <w:rsid w:val="00F750F6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F750F6"/>
    <w:rPr>
      <w:rFonts w:ascii="SP HeliconML" w:hAnsi="SP HeliconML" w:cs="SP HeliconML"/>
      <w:color w:val="000000"/>
    </w:rPr>
  </w:style>
  <w:style w:type="paragraph" w:customStyle="1" w:styleId="ZAG1">
    <w:name w:val="ZAG 1"/>
    <w:basedOn w:val="NoParagraphStyle"/>
    <w:uiPriority w:val="99"/>
    <w:rsid w:val="002A1B36"/>
    <w:pPr>
      <w:suppressAutoHyphens/>
      <w:spacing w:line="300" w:lineRule="atLeast"/>
      <w:ind w:left="198"/>
    </w:pPr>
    <w:rPr>
      <w:b/>
      <w:bCs/>
      <w:caps/>
      <w:sz w:val="28"/>
      <w:szCs w:val="28"/>
      <w:lang w:val="bg-BG"/>
    </w:rPr>
  </w:style>
  <w:style w:type="paragraph" w:styleId="a9">
    <w:name w:val="Body Text"/>
    <w:basedOn w:val="a"/>
    <w:link w:val="aa"/>
    <w:uiPriority w:val="99"/>
    <w:rsid w:val="002A1B36"/>
    <w:rPr>
      <w:rFonts w:ascii="SP TimeML" w:hAnsi="SP TimeML" w:cs="SP TimeML"/>
      <w:b/>
      <w:bCs/>
    </w:rPr>
  </w:style>
  <w:style w:type="character" w:customStyle="1" w:styleId="aa">
    <w:name w:val="Основен текст Знак"/>
    <w:basedOn w:val="a0"/>
    <w:link w:val="a9"/>
    <w:uiPriority w:val="99"/>
    <w:rsid w:val="002A1B36"/>
    <w:rPr>
      <w:rFonts w:ascii="SP TimeML" w:hAnsi="SP TimeML" w:cs="SP TimeML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F26250"/>
    <w:pPr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table" w:styleId="ab">
    <w:name w:val="Table Grid"/>
    <w:basedOn w:val="a1"/>
    <w:uiPriority w:val="99"/>
    <w:rsid w:val="003657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A1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5EE9-450A-4AB9-BE80-7D7244F6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9</Pages>
  <Words>1815</Words>
  <Characters>10348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Daniela Krasteva</cp:lastModifiedBy>
  <cp:revision>18</cp:revision>
  <dcterms:created xsi:type="dcterms:W3CDTF">2017-08-30T10:30:00Z</dcterms:created>
  <dcterms:modified xsi:type="dcterms:W3CDTF">2024-08-14T08:27:00Z</dcterms:modified>
</cp:coreProperties>
</file>