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DE15" w14:textId="77777777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57583D">
        <w:rPr>
          <w:rFonts w:asciiTheme="minorHAnsi" w:hAnsiTheme="minorHAnsi" w:cstheme="minorHAnsi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14:paraId="4AE99595" w14:textId="77777777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57583D">
        <w:rPr>
          <w:rFonts w:asciiTheme="minorHAnsi" w:hAnsiTheme="minorHAnsi" w:cstheme="minorHAnsi"/>
          <w:color w:val="auto"/>
          <w:sz w:val="28"/>
          <w:szCs w:val="28"/>
        </w:rPr>
        <w:t>/лого на училището/</w:t>
      </w:r>
    </w:p>
    <w:p w14:paraId="7E1C59AE" w14:textId="77777777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20A95F46" w14:textId="77777777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57583D">
        <w:rPr>
          <w:rFonts w:asciiTheme="minorHAnsi" w:hAnsiTheme="minorHAnsi" w:cstheme="minorHAnsi"/>
          <w:color w:val="auto"/>
          <w:sz w:val="28"/>
          <w:szCs w:val="28"/>
        </w:rPr>
        <w:t xml:space="preserve">ПРИМЕРНО ГОДИШНО РАЗПРЕДЕЛЕНИЕ </w:t>
      </w:r>
    </w:p>
    <w:p w14:paraId="1CB8CC09" w14:textId="77777777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57583D">
        <w:rPr>
          <w:rFonts w:asciiTheme="minorHAnsi" w:hAnsiTheme="minorHAnsi" w:cstheme="minorHAnsi"/>
          <w:color w:val="auto"/>
          <w:sz w:val="28"/>
          <w:szCs w:val="28"/>
        </w:rPr>
        <w:t>по музика – общооразователна подготовка</w:t>
      </w:r>
    </w:p>
    <w:p w14:paraId="7878334F" w14:textId="77777777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365546D3" w14:textId="58516758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57583D">
        <w:rPr>
          <w:rFonts w:asciiTheme="minorHAnsi" w:hAnsiTheme="minorHAnsi" w:cstheme="minorHAnsi"/>
          <w:color w:val="auto"/>
          <w:sz w:val="28"/>
          <w:szCs w:val="28"/>
        </w:rPr>
        <w:t xml:space="preserve">по учебника по музика за </w:t>
      </w:r>
      <w:r w:rsidR="003138BE" w:rsidRPr="0057583D">
        <w:rPr>
          <w:rFonts w:asciiTheme="minorHAnsi" w:hAnsiTheme="minorHAnsi" w:cstheme="minorHAnsi"/>
          <w:color w:val="auto"/>
          <w:sz w:val="28"/>
          <w:szCs w:val="28"/>
          <w:lang w:val="en-US"/>
        </w:rPr>
        <w:t>3</w:t>
      </w:r>
      <w:r w:rsidRPr="0057583D">
        <w:rPr>
          <w:rFonts w:asciiTheme="minorHAnsi" w:hAnsiTheme="minorHAnsi" w:cstheme="minorHAnsi"/>
          <w:color w:val="auto"/>
          <w:sz w:val="28"/>
          <w:szCs w:val="28"/>
        </w:rPr>
        <w:t>. клас на „изкуства“</w:t>
      </w:r>
    </w:p>
    <w:p w14:paraId="008AE080" w14:textId="77777777" w:rsidR="00BF29A0" w:rsidRPr="0057583D" w:rsidRDefault="00BF29A0" w:rsidP="00BF29A0">
      <w:pPr>
        <w:pStyle w:val="ZAG1"/>
        <w:rPr>
          <w:rFonts w:asciiTheme="minorHAnsi" w:hAnsiTheme="minorHAnsi" w:cstheme="minorHAnsi"/>
          <w:color w:val="auto"/>
          <w:sz w:val="22"/>
          <w:szCs w:val="22"/>
        </w:rPr>
      </w:pPr>
    </w:p>
    <w:p w14:paraId="6AD34BCA" w14:textId="77777777" w:rsidR="00BF29A0" w:rsidRPr="0057583D" w:rsidRDefault="00BF29A0" w:rsidP="00BF29A0">
      <w:pPr>
        <w:tabs>
          <w:tab w:val="left" w:pos="6330"/>
        </w:tabs>
        <w:jc w:val="center"/>
        <w:rPr>
          <w:rFonts w:cstheme="minorHAnsi"/>
          <w:b/>
          <w:bCs/>
          <w:lang w:val="bg-BG"/>
        </w:rPr>
      </w:pPr>
    </w:p>
    <w:p w14:paraId="470F748D" w14:textId="77777777" w:rsidR="00BF29A0" w:rsidRPr="0057583D" w:rsidRDefault="00BF29A0" w:rsidP="00BF29A0">
      <w:pPr>
        <w:tabs>
          <w:tab w:val="left" w:pos="6100"/>
        </w:tabs>
        <w:spacing w:line="360" w:lineRule="auto"/>
        <w:jc w:val="right"/>
        <w:rPr>
          <w:rFonts w:cstheme="minorHAnsi"/>
          <w:lang w:val="bg-BG"/>
        </w:rPr>
      </w:pPr>
      <w:r w:rsidRPr="0057583D">
        <w:rPr>
          <w:rFonts w:cstheme="minorHAnsi"/>
          <w:b/>
          <w:bCs/>
          <w:lang w:val="bg-BG"/>
        </w:rPr>
        <w:t xml:space="preserve">Утвърждавам: </w:t>
      </w:r>
      <w:r w:rsidRPr="0057583D">
        <w:rPr>
          <w:rFonts w:cstheme="minorHAnsi"/>
          <w:bCs/>
          <w:lang w:val="bg-BG"/>
        </w:rPr>
        <w:t>..................................................</w:t>
      </w:r>
    </w:p>
    <w:p w14:paraId="36F72774" w14:textId="77777777" w:rsidR="00BF29A0" w:rsidRPr="0057583D" w:rsidRDefault="00BF29A0" w:rsidP="00BF29A0">
      <w:pPr>
        <w:tabs>
          <w:tab w:val="left" w:pos="6100"/>
          <w:tab w:val="center" w:pos="8640"/>
        </w:tabs>
        <w:spacing w:line="360" w:lineRule="auto"/>
        <w:jc w:val="right"/>
        <w:rPr>
          <w:rFonts w:cstheme="minorHAnsi"/>
          <w:b/>
          <w:bCs/>
        </w:rPr>
      </w:pPr>
      <w:r w:rsidRPr="0057583D">
        <w:rPr>
          <w:rFonts w:cstheme="minorHAnsi"/>
          <w:b/>
          <w:bCs/>
          <w:lang w:val="bg-BG"/>
        </w:rPr>
        <w:t xml:space="preserve">                 </w:t>
      </w:r>
      <w:proofErr w:type="spellStart"/>
      <w:r w:rsidRPr="0057583D">
        <w:rPr>
          <w:rFonts w:cstheme="minorHAnsi"/>
          <w:b/>
          <w:bCs/>
        </w:rPr>
        <w:t>Директор</w:t>
      </w:r>
      <w:proofErr w:type="spellEnd"/>
      <w:r w:rsidRPr="0057583D">
        <w:rPr>
          <w:rFonts w:cstheme="minorHAnsi"/>
          <w:b/>
          <w:bCs/>
        </w:rPr>
        <w:t xml:space="preserve">: </w:t>
      </w:r>
      <w:r w:rsidRPr="0057583D">
        <w:rPr>
          <w:rFonts w:cstheme="minorHAnsi"/>
        </w:rPr>
        <w:t>(</w:t>
      </w:r>
      <w:proofErr w:type="spellStart"/>
      <w:r w:rsidRPr="0057583D">
        <w:rPr>
          <w:rFonts w:cstheme="minorHAnsi"/>
        </w:rPr>
        <w:t>име</w:t>
      </w:r>
      <w:proofErr w:type="spellEnd"/>
      <w:r w:rsidRPr="0057583D">
        <w:rPr>
          <w:rFonts w:cstheme="minorHAnsi"/>
        </w:rPr>
        <w:t xml:space="preserve"> и </w:t>
      </w:r>
      <w:proofErr w:type="spellStart"/>
      <w:r w:rsidRPr="0057583D">
        <w:rPr>
          <w:rFonts w:cstheme="minorHAnsi"/>
        </w:rPr>
        <w:t>фамилия</w:t>
      </w:r>
      <w:proofErr w:type="spellEnd"/>
      <w:r w:rsidRPr="0057583D">
        <w:rPr>
          <w:rFonts w:cstheme="minorHAnsi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1254"/>
      </w:tblGrid>
      <w:tr w:rsidR="00BF29A0" w:rsidRPr="0057583D" w14:paraId="44D86D9F" w14:textId="77777777" w:rsidTr="00065AD6">
        <w:trPr>
          <w:trHeight w:val="29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B16C00" w14:textId="77777777" w:rsidR="00BF29A0" w:rsidRPr="0057583D" w:rsidRDefault="00BF29A0" w:rsidP="00065AD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Уроци</w:t>
            </w:r>
            <w:proofErr w:type="spellEnd"/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Pr="0057583D">
              <w:rPr>
                <w:rFonts w:asciiTheme="minorHAnsi" w:hAnsiTheme="minorHAnsi" w:cstheme="minorHAnsi"/>
                <w:b/>
                <w:bCs/>
                <w:color w:val="auto"/>
              </w:rPr>
              <w:t>за</w:t>
            </w:r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нови</w:t>
            </w:r>
            <w:proofErr w:type="spellEnd"/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знания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891431" w14:textId="77777777" w:rsidR="00BF29A0" w:rsidRPr="0057583D" w:rsidRDefault="003138BE" w:rsidP="00065AD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24</w:t>
            </w:r>
            <w:r w:rsidR="00BF29A0" w:rsidRPr="0057583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BF29A0" w:rsidRPr="0057583D">
              <w:rPr>
                <w:rFonts w:asciiTheme="minorHAnsi" w:hAnsiTheme="minorHAnsi" w:cstheme="minorHAnsi"/>
                <w:color w:val="auto"/>
              </w:rPr>
              <w:t>часа</w:t>
            </w:r>
          </w:p>
        </w:tc>
      </w:tr>
      <w:tr w:rsidR="003138BE" w:rsidRPr="0057583D" w14:paraId="0F96221C" w14:textId="77777777" w:rsidTr="00065AD6">
        <w:trPr>
          <w:trHeight w:val="29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F25417" w14:textId="77777777" w:rsidR="003138BE" w:rsidRPr="0057583D" w:rsidRDefault="003138BE" w:rsidP="003138BE">
            <w:pPr>
              <w:pStyle w:val="BasicParagraph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7583D">
              <w:rPr>
                <w:rFonts w:asciiTheme="minorHAnsi" w:hAnsiTheme="minorHAnsi" w:cstheme="minorHAnsi"/>
                <w:b/>
                <w:bCs/>
                <w:color w:val="auto"/>
              </w:rPr>
              <w:t>Уроци за наблюдение в извънучилищна обучаваща среда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90BC57" w14:textId="77777777" w:rsidR="003138BE" w:rsidRPr="0057583D" w:rsidRDefault="003138BE" w:rsidP="003138BE">
            <w:pPr>
              <w:pStyle w:val="BasicParagraph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3 </w:t>
            </w:r>
            <w:r w:rsidRPr="0057583D">
              <w:rPr>
                <w:rFonts w:asciiTheme="minorHAnsi" w:hAnsiTheme="minorHAnsi" w:cstheme="minorHAnsi"/>
                <w:b/>
                <w:bCs/>
                <w:color w:val="auto"/>
              </w:rPr>
              <w:t>часа</w:t>
            </w:r>
          </w:p>
        </w:tc>
      </w:tr>
      <w:tr w:rsidR="00BF29A0" w:rsidRPr="0057583D" w14:paraId="211374BD" w14:textId="77777777" w:rsidTr="00065AD6">
        <w:trPr>
          <w:trHeight w:val="461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A7511C" w14:textId="77777777" w:rsidR="00BF29A0" w:rsidRPr="0057583D" w:rsidRDefault="00BF29A0" w:rsidP="003138B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583D">
              <w:rPr>
                <w:rFonts w:asciiTheme="minorHAnsi" w:hAnsiTheme="minorHAnsi" w:cstheme="minorHAnsi"/>
                <w:b/>
                <w:bCs/>
                <w:color w:val="auto"/>
              </w:rPr>
              <w:t>Уроци за</w:t>
            </w:r>
            <w:r w:rsidR="003138BE" w:rsidRPr="0057583D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="003138BE" w:rsidRPr="0057583D">
              <w:rPr>
                <w:rFonts w:asciiTheme="minorHAnsi" w:hAnsiTheme="minorHAnsi" w:cstheme="minorHAnsi"/>
                <w:b/>
                <w:bCs/>
                <w:color w:val="auto"/>
              </w:rPr>
              <w:t>затвърдяване на новите знания и за обобщение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DF56D7" w14:textId="77777777" w:rsidR="00BF29A0" w:rsidRPr="0057583D" w:rsidRDefault="003138BE" w:rsidP="00065AD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583D">
              <w:rPr>
                <w:rFonts w:asciiTheme="minorHAnsi" w:hAnsiTheme="minorHAnsi" w:cstheme="minorHAnsi"/>
                <w:b/>
                <w:bCs/>
                <w:color w:val="auto"/>
              </w:rPr>
              <w:t>18</w:t>
            </w:r>
            <w:r w:rsidR="00BF29A0" w:rsidRPr="0057583D">
              <w:rPr>
                <w:rFonts w:asciiTheme="minorHAnsi" w:hAnsiTheme="minorHAnsi" w:cstheme="minorHAnsi"/>
                <w:color w:val="auto"/>
              </w:rPr>
              <w:t xml:space="preserve"> часа</w:t>
            </w:r>
          </w:p>
        </w:tc>
      </w:tr>
      <w:tr w:rsidR="00BF29A0" w:rsidRPr="0057583D" w14:paraId="21D6AEE4" w14:textId="77777777" w:rsidTr="00065AD6">
        <w:trPr>
          <w:trHeight w:val="471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722917" w14:textId="77777777" w:rsidR="00BF29A0" w:rsidRPr="0057583D" w:rsidRDefault="00BF29A0" w:rsidP="003138BE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583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Уроци за </w:t>
            </w:r>
            <w:r w:rsidR="003138BE" w:rsidRPr="0057583D">
              <w:rPr>
                <w:rFonts w:asciiTheme="minorHAnsi" w:hAnsiTheme="minorHAnsi" w:cstheme="minorHAnsi"/>
                <w:b/>
                <w:bCs/>
                <w:color w:val="auto"/>
              </w:rPr>
              <w:t>диагностика на входно и изходно ниво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9F1432" w14:textId="77777777" w:rsidR="00BF29A0" w:rsidRPr="0057583D" w:rsidRDefault="003138BE" w:rsidP="00065AD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7583D">
              <w:rPr>
                <w:rFonts w:asciiTheme="minorHAnsi" w:hAnsiTheme="minorHAnsi" w:cstheme="minorHAnsi"/>
                <w:b/>
                <w:bCs/>
                <w:color w:val="auto"/>
              </w:rPr>
              <w:t>3</w:t>
            </w:r>
            <w:r w:rsidR="00BF29A0" w:rsidRPr="0057583D">
              <w:rPr>
                <w:rFonts w:asciiTheme="minorHAnsi" w:hAnsiTheme="minorHAnsi" w:cstheme="minorHAnsi"/>
                <w:color w:val="auto"/>
              </w:rPr>
              <w:t xml:space="preserve"> часа</w:t>
            </w:r>
          </w:p>
        </w:tc>
      </w:tr>
    </w:tbl>
    <w:p w14:paraId="44001A73" w14:textId="77777777" w:rsidR="00BF29A0" w:rsidRPr="0057583D" w:rsidRDefault="00BF29A0" w:rsidP="00BF29A0">
      <w:pPr>
        <w:pStyle w:val="NoParagraphStyle"/>
        <w:suppressAutoHyphens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037B67" w14:textId="77777777" w:rsidR="00BF29A0" w:rsidRPr="0057583D" w:rsidRDefault="00BF29A0" w:rsidP="00BF29A0">
      <w:pPr>
        <w:jc w:val="center"/>
        <w:rPr>
          <w:rFonts w:cstheme="minorHAnsi"/>
          <w:b/>
          <w:bCs/>
        </w:rPr>
      </w:pPr>
    </w:p>
    <w:p w14:paraId="47A1FF26" w14:textId="77777777" w:rsidR="00BF29A0" w:rsidRPr="0057583D" w:rsidRDefault="00BF29A0" w:rsidP="00BF29A0">
      <w:pPr>
        <w:jc w:val="center"/>
        <w:rPr>
          <w:rFonts w:cstheme="minorHAnsi"/>
        </w:rPr>
      </w:pPr>
      <w:proofErr w:type="spellStart"/>
      <w:r w:rsidRPr="0057583D">
        <w:rPr>
          <w:rFonts w:cstheme="minorHAnsi"/>
          <w:b/>
          <w:bCs/>
        </w:rPr>
        <w:t>Годишен</w:t>
      </w:r>
      <w:proofErr w:type="spellEnd"/>
      <w:r w:rsidRPr="0057583D">
        <w:rPr>
          <w:rFonts w:cstheme="minorHAnsi"/>
          <w:b/>
          <w:bCs/>
        </w:rPr>
        <w:t xml:space="preserve"> </w:t>
      </w:r>
      <w:proofErr w:type="spellStart"/>
      <w:r w:rsidRPr="0057583D">
        <w:rPr>
          <w:rFonts w:cstheme="minorHAnsi"/>
          <w:b/>
          <w:bCs/>
        </w:rPr>
        <w:t>хорариум</w:t>
      </w:r>
      <w:proofErr w:type="spellEnd"/>
      <w:r w:rsidRPr="0057583D">
        <w:rPr>
          <w:rFonts w:cstheme="minorHAnsi"/>
          <w:b/>
          <w:bCs/>
        </w:rPr>
        <w:t xml:space="preserve">: </w:t>
      </w:r>
      <w:r w:rsidR="003138BE" w:rsidRPr="0057583D">
        <w:rPr>
          <w:rFonts w:cstheme="minorHAnsi"/>
          <w:lang w:val="bg-BG"/>
        </w:rPr>
        <w:t>48</w:t>
      </w:r>
      <w:r w:rsidRPr="0057583D">
        <w:rPr>
          <w:rFonts w:cstheme="minorHAnsi"/>
        </w:rPr>
        <w:t xml:space="preserve"> </w:t>
      </w:r>
      <w:proofErr w:type="spellStart"/>
      <w:r w:rsidRPr="0057583D">
        <w:rPr>
          <w:rFonts w:cstheme="minorHAnsi"/>
        </w:rPr>
        <w:t>часа</w:t>
      </w:r>
      <w:proofErr w:type="spellEnd"/>
    </w:p>
    <w:p w14:paraId="2CC641C0" w14:textId="77777777" w:rsidR="00BF29A0" w:rsidRPr="0057583D" w:rsidRDefault="00BF29A0" w:rsidP="00BF29A0">
      <w:pPr>
        <w:jc w:val="center"/>
        <w:rPr>
          <w:rFonts w:cstheme="minorHAnsi"/>
        </w:rPr>
      </w:pPr>
    </w:p>
    <w:p w14:paraId="4CD540A2" w14:textId="77777777" w:rsidR="00BF29A0" w:rsidRPr="0057583D" w:rsidRDefault="00BF29A0" w:rsidP="00BF29A0">
      <w:pPr>
        <w:tabs>
          <w:tab w:val="left" w:pos="6100"/>
        </w:tabs>
        <w:spacing w:line="360" w:lineRule="auto"/>
        <w:rPr>
          <w:rFonts w:cstheme="minorHAnsi"/>
          <w:lang w:val="bg-BG"/>
        </w:rPr>
      </w:pPr>
      <w:proofErr w:type="spellStart"/>
      <w:r w:rsidRPr="0057583D">
        <w:rPr>
          <w:rFonts w:cstheme="minorHAnsi"/>
          <w:b/>
          <w:bCs/>
        </w:rPr>
        <w:t>Изготвил</w:t>
      </w:r>
      <w:proofErr w:type="spellEnd"/>
      <w:r w:rsidRPr="0057583D">
        <w:rPr>
          <w:rFonts w:cstheme="minorHAnsi"/>
          <w:b/>
          <w:bCs/>
        </w:rPr>
        <w:t>:</w:t>
      </w:r>
      <w:r w:rsidRPr="0057583D">
        <w:rPr>
          <w:rFonts w:cstheme="minorHAnsi"/>
          <w:b/>
          <w:bCs/>
          <w:lang w:val="bg-BG"/>
        </w:rPr>
        <w:t xml:space="preserve"> </w:t>
      </w:r>
      <w:r w:rsidRPr="0057583D">
        <w:rPr>
          <w:rFonts w:cstheme="minorHAnsi"/>
          <w:bCs/>
          <w:lang w:val="bg-BG"/>
        </w:rPr>
        <w:t>..................................................</w:t>
      </w:r>
    </w:p>
    <w:p w14:paraId="2C1D778C" w14:textId="77777777" w:rsidR="00BF29A0" w:rsidRPr="0057583D" w:rsidRDefault="00BF29A0" w:rsidP="00BF29A0">
      <w:pPr>
        <w:pStyle w:val="a7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7583D">
        <w:rPr>
          <w:rFonts w:asciiTheme="minorHAnsi" w:hAnsiTheme="minorHAnsi" w:cstheme="minorHAnsi"/>
          <w:color w:val="auto"/>
          <w:sz w:val="22"/>
          <w:szCs w:val="22"/>
        </w:rPr>
        <w:t>(име и фамилия)</w:t>
      </w:r>
    </w:p>
    <w:p w14:paraId="33B6370D" w14:textId="77777777" w:rsidR="0057583D" w:rsidRPr="0057583D" w:rsidRDefault="0057583D">
      <w:pPr>
        <w:rPr>
          <w:rFonts w:cstheme="minorHAnsi"/>
          <w:b/>
          <w:bCs/>
          <w:caps/>
          <w:sz w:val="26"/>
          <w:szCs w:val="26"/>
        </w:rPr>
      </w:pPr>
      <w:r w:rsidRPr="0057583D">
        <w:rPr>
          <w:rFonts w:cstheme="minorHAnsi"/>
          <w:b/>
          <w:bCs/>
          <w:caps/>
          <w:sz w:val="26"/>
          <w:szCs w:val="26"/>
        </w:rPr>
        <w:br w:type="page"/>
      </w:r>
    </w:p>
    <w:p w14:paraId="017FF088" w14:textId="38807932" w:rsidR="003138BE" w:rsidRPr="0057583D" w:rsidRDefault="003138BE" w:rsidP="003138BE">
      <w:pPr>
        <w:spacing w:line="288" w:lineRule="auto"/>
        <w:rPr>
          <w:rFonts w:cstheme="minorHAnsi"/>
          <w:b/>
          <w:bCs/>
          <w:caps/>
          <w:sz w:val="26"/>
          <w:szCs w:val="26"/>
        </w:rPr>
      </w:pPr>
      <w:r w:rsidRPr="0057583D">
        <w:rPr>
          <w:rFonts w:cstheme="minorHAnsi"/>
          <w:b/>
          <w:bCs/>
          <w:caps/>
          <w:sz w:val="26"/>
          <w:szCs w:val="26"/>
        </w:rPr>
        <w:lastRenderedPageBreak/>
        <w:t xml:space="preserve">ПЪРВИ УЧЕБЕН СРОК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72"/>
        <w:gridCol w:w="1461"/>
        <w:gridCol w:w="1135"/>
        <w:gridCol w:w="4364"/>
        <w:gridCol w:w="1294"/>
        <w:gridCol w:w="3261"/>
        <w:gridCol w:w="1559"/>
      </w:tblGrid>
      <w:tr w:rsidR="003138BE" w:rsidRPr="0057583D" w14:paraId="4BFEA4B3" w14:textId="77777777" w:rsidTr="00F7111C">
        <w:trPr>
          <w:trHeight w:val="278"/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B4D8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8F4E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(2)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8193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D677B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(4)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7B6E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04788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50C2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0865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(8)</w:t>
            </w:r>
          </w:p>
        </w:tc>
      </w:tr>
      <w:tr w:rsidR="003138BE" w:rsidRPr="0057583D" w14:paraId="7EC32A0C" w14:textId="77777777" w:rsidTr="00F7111C">
        <w:trPr>
          <w:trHeight w:val="7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152D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№ по ред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4374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 xml:space="preserve">Учебна </w:t>
            </w:r>
          </w:p>
          <w:p w14:paraId="3C59A6F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 xml:space="preserve">седмица </w:t>
            </w:r>
          </w:p>
          <w:p w14:paraId="5666379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по ред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FF6C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 xml:space="preserve">Тема на </w:t>
            </w:r>
            <w:proofErr w:type="spellStart"/>
            <w:r w:rsidRPr="0057583D">
              <w:rPr>
                <w:rFonts w:cstheme="minorHAnsi"/>
                <w:b/>
                <w:bCs/>
                <w:lang w:val="bg-BG"/>
              </w:rPr>
              <w:t>урочната</w:t>
            </w:r>
            <w:proofErr w:type="spellEnd"/>
            <w:r w:rsidRPr="0057583D">
              <w:rPr>
                <w:rFonts w:cstheme="minorHAnsi"/>
                <w:b/>
                <w:bCs/>
                <w:lang w:val="bg-BG"/>
              </w:rPr>
              <w:t xml:space="preserve"> единица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BC082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Вид на урока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5113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Очаквани резултати</w:t>
            </w:r>
          </w:p>
          <w:p w14:paraId="4AA3657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(компетентности на ученика) на ниво учебна програма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78BDF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Нови понятия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DD27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 xml:space="preserve">Контекст и дейности </w:t>
            </w:r>
          </w:p>
          <w:p w14:paraId="30BFDAC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(за всеки урок)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9AD88" w14:textId="53CF3992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Методи и форми на оценяване по теми</w:t>
            </w:r>
          </w:p>
        </w:tc>
      </w:tr>
      <w:tr w:rsidR="003138BE" w:rsidRPr="0057583D" w14:paraId="0A42BAB5" w14:textId="77777777" w:rsidTr="00F7111C">
        <w:trPr>
          <w:trHeight w:val="21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100E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D539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(2)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CE3B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86967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(4)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0554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76B7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1B1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49F5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(8)</w:t>
            </w:r>
          </w:p>
        </w:tc>
      </w:tr>
      <w:tr w:rsidR="003138BE" w:rsidRPr="0057583D" w14:paraId="6CBEE81F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1784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F794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BA76D" w14:textId="77777777" w:rsidR="003138BE" w:rsidRPr="0057583D" w:rsidRDefault="003138BE">
            <w:pPr>
              <w:pStyle w:val="TableParagraph"/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Здравей, трети клас!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2E15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B4076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Показва лични музикални предпочитания и изпълнява предпочитани детски песни. </w:t>
            </w:r>
          </w:p>
          <w:p w14:paraId="6AD4CCC0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Описва настроението и характера на изпълняваните песни.</w:t>
            </w:r>
          </w:p>
          <w:p w14:paraId="00BFD272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Пее групово или самостоятелно, дава примери за предпочитани песни, включва се в движения, танци и музикални игри.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91A15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A7A16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 xml:space="preserve">„Третокласници“ – Ал. </w:t>
            </w:r>
            <w:proofErr w:type="spellStart"/>
            <w:r w:rsidRPr="0057583D">
              <w:rPr>
                <w:rFonts w:cstheme="minorHAnsi"/>
                <w:lang w:val="bg-BG"/>
              </w:rPr>
              <w:t>Савелиев</w:t>
            </w:r>
            <w:proofErr w:type="spellEnd"/>
            <w:r w:rsidRPr="0057583D">
              <w:rPr>
                <w:rFonts w:cstheme="minorHAnsi"/>
                <w:lang w:val="bg-BG"/>
              </w:rPr>
              <w:t>; песни по предложение на учителя</w:t>
            </w:r>
          </w:p>
          <w:p w14:paraId="43DA76DB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 xml:space="preserve">: „Третокласници“ – Ал. </w:t>
            </w:r>
            <w:proofErr w:type="spellStart"/>
            <w:r w:rsidRPr="0057583D">
              <w:rPr>
                <w:rFonts w:cstheme="minorHAnsi"/>
                <w:lang w:val="bg-BG"/>
              </w:rPr>
              <w:t>Савелиев</w:t>
            </w:r>
            <w:proofErr w:type="spellEnd"/>
            <w:r w:rsidRPr="0057583D">
              <w:rPr>
                <w:rFonts w:cstheme="minorHAnsi"/>
                <w:lang w:val="bg-BG"/>
              </w:rPr>
              <w:t>; произведения за слушане по предложение на учителя и по предпочитание на учениците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E99B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Устно и качествено оценяване от учителя</w:t>
            </w:r>
          </w:p>
          <w:p w14:paraId="5E2C838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3138BE" w:rsidRPr="0057583D" w14:paraId="5531DFC5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BE6C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1EB8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6C9DC" w14:textId="77777777" w:rsidR="003138BE" w:rsidRPr="0057583D" w:rsidRDefault="003138BE">
            <w:pPr>
              <w:pStyle w:val="a7"/>
              <w:tabs>
                <w:tab w:val="left" w:pos="13892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he-IL"/>
              </w:rPr>
              <w:t>Да си припомним – изпълнители на музика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AA89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Диагностика на входно и изходно ниво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3182E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Разграничава изпълнение на солист, хор и оркестър при възприемане на подходящи музикални примери.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35655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3C882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 xml:space="preserve">: </w:t>
            </w:r>
            <w:r w:rsidRPr="0057583D">
              <w:rPr>
                <w:rFonts w:cstheme="minorHAnsi"/>
                <w:i/>
                <w:iCs/>
                <w:lang w:val="bg-BG"/>
              </w:rPr>
              <w:t>„</w:t>
            </w:r>
            <w:r w:rsidRPr="0057583D">
              <w:rPr>
                <w:rFonts w:cstheme="minorHAnsi"/>
                <w:lang w:val="bg-BG"/>
              </w:rPr>
              <w:t xml:space="preserve">Третокласници“ – Ал. </w:t>
            </w:r>
            <w:proofErr w:type="spellStart"/>
            <w:r w:rsidRPr="0057583D">
              <w:rPr>
                <w:rFonts w:cstheme="minorHAnsi"/>
                <w:lang w:val="bg-BG"/>
              </w:rPr>
              <w:t>Савелиев</w:t>
            </w:r>
            <w:proofErr w:type="spellEnd"/>
            <w:r w:rsidRPr="0057583D">
              <w:rPr>
                <w:rFonts w:cstheme="minorHAnsi"/>
                <w:lang w:val="bg-BG"/>
              </w:rPr>
              <w:t>, песни по предложение на учителя</w:t>
            </w:r>
          </w:p>
          <w:p w14:paraId="1B7FDD99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право хоро, Пайдушко хоро, ръченица, мъжки хор, детски хор, струнен оркестър, репертоарни песни от 2. клас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4FD2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Тестово формиращо оценяване чрез скала от стилизирани знаци</w:t>
            </w:r>
          </w:p>
          <w:p w14:paraId="2451122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3138BE" w:rsidRPr="0057583D" w14:paraId="494578C6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2699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9F50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A4E2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Марш, валс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63AD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C14F6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Свързва жанровете марш и валс с форми на функциониране на музиката. </w:t>
            </w:r>
          </w:p>
          <w:p w14:paraId="415CE674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Подбира подходящи словесни определения за характера </w:t>
            </w:r>
            <w:r w:rsidRPr="0057583D"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 музиката. </w:t>
            </w:r>
            <w:r w:rsidRPr="0057583D">
              <w:rPr>
                <w:rFonts w:cstheme="minorHAnsi"/>
                <w:lang w:val="bg-BG"/>
              </w:rPr>
              <w:t>Пресъздава настроението в песента.</w:t>
            </w:r>
          </w:p>
          <w:p w14:paraId="2401B5C0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Разпознава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метрума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 на музика в размер 2/4 и 3/4 и определя метричната пулсация и 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lastRenderedPageBreak/>
              <w:t>характера на музиката като жанров белег за марша и валса.</w:t>
            </w:r>
          </w:p>
          <w:p w14:paraId="70A656C5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Определя темпото и го свързва с характера на жанровете марш и валс.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C378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марш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6AED5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 xml:space="preserve">: „Песен за марша и валса“ – Д. </w:t>
            </w:r>
            <w:proofErr w:type="spellStart"/>
            <w:r w:rsidRPr="0057583D">
              <w:rPr>
                <w:rFonts w:cstheme="minorHAnsi"/>
                <w:lang w:val="bg-BG"/>
              </w:rPr>
              <w:t>Костанцалиев</w:t>
            </w:r>
            <w:proofErr w:type="spellEnd"/>
          </w:p>
          <w:p w14:paraId="054DEBDD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 xml:space="preserve">: „Имперски марш“ – </w:t>
            </w:r>
            <w:proofErr w:type="spellStart"/>
            <w:r w:rsidRPr="0057583D">
              <w:rPr>
                <w:rFonts w:cstheme="minorHAnsi"/>
                <w:spacing w:val="4"/>
                <w:lang w:val="bg-BG"/>
              </w:rPr>
              <w:t>Дж</w:t>
            </w:r>
            <w:proofErr w:type="spellEnd"/>
            <w:r w:rsidRPr="0057583D">
              <w:rPr>
                <w:rFonts w:cstheme="minorHAnsi"/>
                <w:spacing w:val="4"/>
                <w:lang w:val="bg-BG"/>
              </w:rPr>
              <w:t xml:space="preserve">. Уилямс, „Валс за пиано“ – П. </w:t>
            </w:r>
            <w:r w:rsidRPr="0057583D">
              <w:rPr>
                <w:rFonts w:cstheme="minorHAnsi"/>
                <w:lang w:val="bg-BG"/>
              </w:rPr>
              <w:t xml:space="preserve">И. Чайковски </w:t>
            </w:r>
          </w:p>
          <w:p w14:paraId="195E1F88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Импровизира ритмичен съпровод върху песен. </w:t>
            </w:r>
          </w:p>
          <w:p w14:paraId="4AEC5842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Подбира подходящи средства за съпровод съобразно характера на музиката.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2AA20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lastRenderedPageBreak/>
              <w:t>Портфолио</w:t>
            </w:r>
          </w:p>
        </w:tc>
      </w:tr>
      <w:tr w:rsidR="003138BE" w:rsidRPr="0057583D" w14:paraId="13F98AA2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7140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8310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E97C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Право хоро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0FE1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08190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Слуша и разпознава право хоро и равномерна двувременна пулсация. </w:t>
            </w:r>
          </w:p>
          <w:p w14:paraId="5C37368B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Свързва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метрума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 с графичен модел.</w:t>
            </w:r>
          </w:p>
          <w:p w14:paraId="4D346C67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Определя метричната пулсация и характера на музиката като жанрови белези.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F998F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/>
              </w:rPr>
              <w:t>право хоро,</w:t>
            </w:r>
          </w:p>
          <w:p w14:paraId="1023039B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/>
              </w:rPr>
              <w:t>народен оркестър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E0024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 „</w:t>
            </w:r>
            <w:proofErr w:type="spellStart"/>
            <w:r w:rsidRPr="0057583D">
              <w:rPr>
                <w:rFonts w:cstheme="minorHAnsi"/>
                <w:lang w:val="bg-BG"/>
              </w:rPr>
              <w:t>Сину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, </w:t>
            </w:r>
            <w:proofErr w:type="spellStart"/>
            <w:r w:rsidRPr="0057583D">
              <w:rPr>
                <w:rFonts w:cstheme="minorHAnsi"/>
                <w:lang w:val="bg-BG"/>
              </w:rPr>
              <w:t>Стуяне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, </w:t>
            </w:r>
            <w:proofErr w:type="spellStart"/>
            <w:r w:rsidRPr="0057583D">
              <w:rPr>
                <w:rFonts w:cstheme="minorHAnsi"/>
                <w:lang w:val="bg-BG"/>
              </w:rPr>
              <w:t>Стуяне</w:t>
            </w:r>
            <w:proofErr w:type="spellEnd"/>
            <w:r w:rsidRPr="0057583D">
              <w:rPr>
                <w:rFonts w:cstheme="minorHAnsi"/>
                <w:lang w:val="bg-BG"/>
              </w:rPr>
              <w:t>“,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Рада пере на реката“, „Боряно, Борянке“ </w:t>
            </w:r>
          </w:p>
          <w:p w14:paraId="0D682CB7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„Право хоро“ – народен оркестър</w:t>
            </w:r>
          </w:p>
          <w:p w14:paraId="70880E77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Танцуване</w:t>
            </w:r>
            <w:r w:rsidRPr="0057583D">
              <w:rPr>
                <w:rFonts w:cstheme="minorHAnsi"/>
                <w:lang w:val="bg-BG"/>
              </w:rPr>
              <w:t xml:space="preserve"> на право хоро</w:t>
            </w:r>
          </w:p>
          <w:p w14:paraId="2E9FEEF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Изпълнява съпровод по графичен запис на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метрум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и ритъм.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EED11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338B9CE1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81A1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D581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8661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Пайдушко хоро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2032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433FFE3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80795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Отчита равномерна и неравномерна метрична пулсация на две и на три.</w:t>
            </w:r>
          </w:p>
          <w:p w14:paraId="141787D1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Разграничава пайдушко хоро в подходящи примери. </w:t>
            </w:r>
          </w:p>
          <w:p w14:paraId="65C2289A" w14:textId="77777777" w:rsidR="003138BE" w:rsidRPr="0057583D" w:rsidRDefault="003138BE">
            <w:pPr>
              <w:spacing w:after="0"/>
              <w:rPr>
                <w:rFonts w:cstheme="minorHAnsi"/>
                <w:spacing w:val="-7"/>
                <w:lang w:val="bg-BG"/>
              </w:rPr>
            </w:pPr>
            <w:r w:rsidRPr="0057583D">
              <w:rPr>
                <w:rFonts w:cstheme="minorHAnsi"/>
                <w:spacing w:val="-7"/>
                <w:lang w:val="bg-BG"/>
              </w:rPr>
              <w:t xml:space="preserve">Разпознава </w:t>
            </w:r>
            <w:proofErr w:type="spellStart"/>
            <w:r w:rsidRPr="0057583D">
              <w:rPr>
                <w:rFonts w:cstheme="minorHAnsi"/>
                <w:spacing w:val="-7"/>
                <w:lang w:val="bg-BG"/>
              </w:rPr>
              <w:t>метрума</w:t>
            </w:r>
            <w:proofErr w:type="spellEnd"/>
            <w:r w:rsidRPr="0057583D">
              <w:rPr>
                <w:rFonts w:cstheme="minorHAnsi"/>
                <w:spacing w:val="-7"/>
                <w:lang w:val="bg-BG"/>
              </w:rPr>
              <w:t xml:space="preserve"> на музика в размер 5/8. </w:t>
            </w:r>
          </w:p>
          <w:p w14:paraId="649C8751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Определя метричната пулсация и характера на музиката като жанрови белези. </w:t>
            </w:r>
          </w:p>
          <w:p w14:paraId="6400136D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Изпълнява ритмичен съпровод, като се ориентира по графичен запис на </w:t>
            </w:r>
            <w:proofErr w:type="spellStart"/>
            <w:r w:rsidRPr="0057583D">
              <w:rPr>
                <w:rFonts w:cstheme="minorHAnsi"/>
                <w:lang w:val="bg-BG"/>
              </w:rPr>
              <w:t>метрум</w:t>
            </w:r>
            <w:proofErr w:type="spellEnd"/>
            <w:r w:rsidRPr="0057583D">
              <w:rPr>
                <w:rFonts w:cstheme="minorHAnsi"/>
                <w:lang w:val="bg-BG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6371A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Пайдушко хоро</w:t>
            </w:r>
          </w:p>
          <w:p w14:paraId="0DACDFFA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9334A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„</w:t>
            </w:r>
            <w:proofErr w:type="spellStart"/>
            <w:r w:rsidRPr="0057583D">
              <w:rPr>
                <w:rFonts w:cstheme="minorHAnsi"/>
                <w:lang w:val="bg-BG"/>
              </w:rPr>
              <w:t>Чуряшко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ле“, „</w:t>
            </w:r>
            <w:proofErr w:type="spellStart"/>
            <w:r w:rsidRPr="0057583D">
              <w:rPr>
                <w:rFonts w:cstheme="minorHAnsi"/>
                <w:lang w:val="bg-BG"/>
              </w:rPr>
              <w:t>Комарко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се женеше“</w:t>
            </w:r>
          </w:p>
          <w:p w14:paraId="2DD183F0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„</w:t>
            </w:r>
            <w:proofErr w:type="spellStart"/>
            <w:r w:rsidRPr="0057583D">
              <w:rPr>
                <w:rFonts w:cstheme="minorHAnsi"/>
                <w:lang w:val="bg-BG"/>
              </w:rPr>
              <w:t>Чуряшко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ле“, „</w:t>
            </w:r>
            <w:proofErr w:type="spellStart"/>
            <w:r w:rsidRPr="0057583D">
              <w:rPr>
                <w:rFonts w:cstheme="minorHAnsi"/>
                <w:lang w:val="bg-BG"/>
              </w:rPr>
              <w:t>Комарко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се женеше“, „Пайдушко хоро“ </w:t>
            </w:r>
          </w:p>
          <w:p w14:paraId="59BF50C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Импровизира ритмичен съпровод върху песен. </w:t>
            </w:r>
          </w:p>
          <w:p w14:paraId="1B8B8E4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F2B43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7B09F61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E410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1627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C310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Ръченица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278D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6221D37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BACB7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Свързва жанра ръченица с функциониране на музиката от вчера и днес.</w:t>
            </w:r>
          </w:p>
          <w:p w14:paraId="28DDD2CE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Отчита неравномерна пулсация на три и я отнася към жанра ръченица.</w:t>
            </w:r>
          </w:p>
          <w:p w14:paraId="60ECF902" w14:textId="77777777" w:rsidR="003138BE" w:rsidRPr="0057583D" w:rsidRDefault="003138BE">
            <w:pPr>
              <w:spacing w:after="0" w:line="288" w:lineRule="auto"/>
              <w:rPr>
                <w:rFonts w:cstheme="minorHAnsi"/>
                <w:spacing w:val="-2"/>
                <w:lang w:val="bg-BG"/>
              </w:rPr>
            </w:pPr>
            <w:r w:rsidRPr="0057583D">
              <w:rPr>
                <w:rFonts w:cstheme="minorHAnsi"/>
                <w:spacing w:val="-2"/>
                <w:lang w:val="bg-BG"/>
              </w:rPr>
              <w:t>Разпознава ръченица в звучаща музика: народна песен или инструментална пиеса.</w:t>
            </w:r>
          </w:p>
          <w:p w14:paraId="7E19A933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Пее песен в </w:t>
            </w:r>
            <w:proofErr w:type="spellStart"/>
            <w:r w:rsidRPr="0057583D">
              <w:rPr>
                <w:rFonts w:cstheme="minorHAnsi"/>
                <w:lang w:val="bg-BG"/>
              </w:rPr>
              <w:t>метроритъм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на ръченица.</w:t>
            </w:r>
          </w:p>
          <w:p w14:paraId="397D03D0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Свързва </w:t>
            </w:r>
            <w:proofErr w:type="spellStart"/>
            <w:r w:rsidRPr="0057583D">
              <w:rPr>
                <w:rFonts w:cstheme="minorHAnsi"/>
                <w:lang w:val="bg-BG"/>
              </w:rPr>
              <w:t>метрума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с графичен модел и го определя като жанров белег.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806D3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Ръченица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A9256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„Сред селото на мегдана“</w:t>
            </w:r>
          </w:p>
          <w:p w14:paraId="69CCC43B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„Сред селото на мегдана“; изпълнение на народен оркестър</w:t>
            </w:r>
          </w:p>
          <w:p w14:paraId="6F910736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Танцуване</w:t>
            </w:r>
            <w:r w:rsidRPr="0057583D">
              <w:rPr>
                <w:rFonts w:cstheme="minorHAnsi"/>
                <w:lang w:val="bg-BG"/>
              </w:rPr>
              <w:t xml:space="preserve"> на ръченица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EA585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2AA95CBA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F31B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22B0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A135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Есента в музиката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5FD33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F77A1" w14:textId="77777777" w:rsidR="003138BE" w:rsidRPr="0057583D" w:rsidRDefault="003138BE">
            <w:pPr>
              <w:spacing w:after="0"/>
              <w:rPr>
                <w:rStyle w:val="a9"/>
                <w:rFonts w:cstheme="minorHAnsi"/>
                <w:b w:val="0"/>
                <w:bCs w:val="0"/>
                <w:i w:val="0"/>
                <w:iCs w:val="0"/>
                <w:color w:val="000000"/>
                <w:lang w:val="bg-BG"/>
              </w:rPr>
            </w:pPr>
            <w:r w:rsidRPr="0057583D">
              <w:rPr>
                <w:rStyle w:val="a9"/>
                <w:rFonts w:cstheme="minorHAnsi"/>
                <w:b w:val="0"/>
                <w:bCs w:val="0"/>
                <w:i w:val="0"/>
                <w:iCs w:val="0"/>
                <w:color w:val="000000"/>
                <w:lang w:val="bg-BG"/>
              </w:rPr>
              <w:t xml:space="preserve">Определя настроение, характер и изразителност в музикална творба. </w:t>
            </w:r>
          </w:p>
          <w:p w14:paraId="2DAD16C2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Разпознава песен по инструментален съпровод.</w:t>
            </w:r>
          </w:p>
          <w:p w14:paraId="644EDDF3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Пее изразително песен и показва отношение към настроението на песента. </w:t>
            </w:r>
          </w:p>
          <w:p w14:paraId="40A5AC7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посоката на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мелодическото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движение с графичен модел. </w:t>
            </w:r>
          </w:p>
          <w:p w14:paraId="2ED5138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Показва/очертава с ръка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мелодическото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движение.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A65BA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Посока на движение, кратки и дълги срички, четвъртина, половина и осмина нота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D61F2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Есен на полето“</w:t>
            </w:r>
          </w:p>
          <w:p w14:paraId="58A33E6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„Есенният дъжд чука по прозореца“ – В. Казанджиев</w:t>
            </w:r>
          </w:p>
          <w:p w14:paraId="099EE0A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DF0BD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52179DF6" w14:textId="77777777" w:rsidTr="00F7111C">
        <w:trPr>
          <w:trHeight w:val="62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70BC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BEB0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4FAB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Есента в музиката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2D94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7447603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35148" w14:textId="77777777" w:rsidR="003138BE" w:rsidRPr="0057583D" w:rsidRDefault="003138BE">
            <w:pPr>
              <w:spacing w:after="0"/>
              <w:rPr>
                <w:rStyle w:val="a9"/>
                <w:rFonts w:cstheme="minorHAnsi"/>
                <w:b w:val="0"/>
                <w:bCs w:val="0"/>
                <w:i w:val="0"/>
                <w:iCs w:val="0"/>
                <w:color w:val="000000"/>
                <w:lang w:val="bg-BG"/>
              </w:rPr>
            </w:pPr>
            <w:r w:rsidRPr="0057583D">
              <w:rPr>
                <w:rStyle w:val="a9"/>
                <w:rFonts w:cstheme="minorHAnsi"/>
                <w:b w:val="0"/>
                <w:bCs w:val="0"/>
                <w:i w:val="0"/>
                <w:iCs w:val="0"/>
                <w:color w:val="000000"/>
                <w:lang w:val="bg-BG"/>
              </w:rPr>
              <w:t xml:space="preserve">Определя настроение, характер и изразителност в музикална творба. </w:t>
            </w:r>
          </w:p>
          <w:p w14:paraId="3E922A9F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Импровизира звукова картина.</w:t>
            </w:r>
          </w:p>
          <w:p w14:paraId="0879EC28" w14:textId="77777777" w:rsidR="003138BE" w:rsidRPr="0057583D" w:rsidRDefault="003138BE">
            <w:pPr>
              <w:spacing w:after="0"/>
              <w:rPr>
                <w:rFonts w:cstheme="minorHAnsi"/>
                <w:spacing w:val="-7"/>
                <w:lang w:val="bg-BG"/>
              </w:rPr>
            </w:pPr>
            <w:r w:rsidRPr="0057583D">
              <w:rPr>
                <w:rFonts w:cstheme="minorHAnsi"/>
                <w:spacing w:val="-7"/>
                <w:lang w:val="bg-BG"/>
              </w:rPr>
              <w:t>Разпознава песен по инструментален съпровод.</w:t>
            </w:r>
          </w:p>
          <w:p w14:paraId="48657E91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Пее изразително песен и показва отношение към настроението на песента. </w:t>
            </w:r>
          </w:p>
          <w:p w14:paraId="78B557D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посоката на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мелодическото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движение с графичен модел. </w:t>
            </w:r>
          </w:p>
          <w:p w14:paraId="5FF6D04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Показва/очертава с ръка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мелодическото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движение.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12E9A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5989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Есен на полето“, „Есенно злато“, „Песен за дъждовните капки“</w:t>
            </w:r>
          </w:p>
          <w:p w14:paraId="043CDAF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„Есенният дъжд чука по прозореца“ – В. Казанджиев</w:t>
            </w:r>
          </w:p>
          <w:p w14:paraId="2DA8E8FC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EC850" w14:textId="77777777" w:rsidR="003138BE" w:rsidRPr="0057583D" w:rsidRDefault="003138BE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Устна</w:t>
            </w:r>
          </w:p>
          <w:p w14:paraId="20578AD1" w14:textId="77777777" w:rsidR="003138BE" w:rsidRPr="0057583D" w:rsidRDefault="003138BE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Индивидуална</w:t>
            </w:r>
          </w:p>
          <w:p w14:paraId="59754107" w14:textId="77777777" w:rsidR="003138BE" w:rsidRPr="0057583D" w:rsidRDefault="003138BE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Групова</w:t>
            </w:r>
          </w:p>
          <w:p w14:paraId="024C7FDD" w14:textId="77777777" w:rsidR="003138BE" w:rsidRPr="0057583D" w:rsidRDefault="003138BE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Качествена </w:t>
            </w:r>
          </w:p>
          <w:p w14:paraId="4BD1FE5A" w14:textId="77777777" w:rsidR="003138BE" w:rsidRPr="0057583D" w:rsidRDefault="003138BE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</w:tr>
      <w:tr w:rsidR="003138BE" w:rsidRPr="0057583D" w14:paraId="1375E928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3B9F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2EDA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442A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Семейството на нотите</w:t>
            </w:r>
          </w:p>
          <w:p w14:paraId="45AD43A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Тонова стълбица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A233C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6710A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При изпълнение на песен разграничава по слух кратки и дълги тонови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трайности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, съответстващи на половини, четвъртини и осмини ноти.</w:t>
            </w:r>
          </w:p>
          <w:p w14:paraId="475B67F8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Съотнася изучаваните тонови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трайности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 с конкретни срички в текст на песен.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07F0C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Ноти, петолиние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69CB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 xml:space="preserve">„Песен за нотната стълбица“ – Х. </w:t>
            </w:r>
            <w:proofErr w:type="spellStart"/>
            <w:r w:rsidRPr="0057583D">
              <w:rPr>
                <w:rFonts w:cstheme="minorHAnsi"/>
                <w:lang w:val="bg-BG"/>
              </w:rPr>
              <w:t>Агасян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</w:t>
            </w:r>
          </w:p>
          <w:p w14:paraId="06B60806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 xml:space="preserve">: „Песен за нотната стълбица“ – Х. </w:t>
            </w:r>
            <w:proofErr w:type="spellStart"/>
            <w:r w:rsidRPr="0057583D">
              <w:rPr>
                <w:rFonts w:cstheme="minorHAnsi"/>
                <w:lang w:val="bg-BG"/>
              </w:rPr>
              <w:t>Агасян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E79DE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188470BF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E5D2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86EC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F427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Ре и 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62F44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02197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Прави връзка между песните и</w:t>
            </w:r>
          </w:p>
          <w:p w14:paraId="19556830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техните илюстрации. </w:t>
            </w:r>
          </w:p>
          <w:p w14:paraId="7C8AB41A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Показва/очертава с ръка посоката на </w:t>
            </w:r>
            <w:proofErr w:type="spellStart"/>
            <w:r w:rsidRPr="0057583D">
              <w:rPr>
                <w:rFonts w:cstheme="minorHAnsi"/>
                <w:lang w:val="bg-BG"/>
              </w:rPr>
              <w:t>мелодическото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движение на песента.</w:t>
            </w:r>
          </w:p>
          <w:p w14:paraId="702C5243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Изпълнява по слух с детски инструменти изучаваните тонови </w:t>
            </w:r>
            <w:proofErr w:type="spellStart"/>
            <w:r w:rsidRPr="0057583D">
              <w:rPr>
                <w:rFonts w:cstheme="minorHAnsi"/>
                <w:lang w:val="bg-BG"/>
              </w:rPr>
              <w:t>трайности</w:t>
            </w:r>
            <w:proofErr w:type="spellEnd"/>
            <w:r w:rsidRPr="0057583D">
              <w:rPr>
                <w:rFonts w:cstheme="minorHAnsi"/>
                <w:lang w:val="bg-BG"/>
              </w:rPr>
              <w:t>.</w:t>
            </w:r>
          </w:p>
          <w:p w14:paraId="6F5CC840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 xml:space="preserve">Изпълнява ритмичен съпровод, като се ориентира по графичен и нотен запис на </w:t>
            </w:r>
            <w:proofErr w:type="spellStart"/>
            <w:r w:rsidRPr="0057583D">
              <w:rPr>
                <w:rFonts w:cstheme="minorHAnsi"/>
                <w:lang w:val="bg-BG"/>
              </w:rPr>
              <w:t>метрум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и ритъм.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B3F74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lastRenderedPageBreak/>
              <w:t>Мелодия</w:t>
            </w:r>
          </w:p>
          <w:p w14:paraId="743E16E2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Ре, 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0E2D3" w14:textId="77777777" w:rsidR="003138BE" w:rsidRPr="0057583D" w:rsidRDefault="003138BE">
            <w:pPr>
              <w:spacing w:after="0" w:line="288" w:lineRule="auto"/>
              <w:rPr>
                <w:rFonts w:cstheme="minorHAnsi"/>
                <w:spacing w:val="4"/>
                <w:lang w:val="bg-BG"/>
              </w:rPr>
            </w:pPr>
            <w:r w:rsidRPr="0057583D">
              <w:rPr>
                <w:rFonts w:cstheme="minorHAnsi"/>
                <w:i/>
                <w:iCs/>
                <w:spacing w:val="4"/>
                <w:lang w:val="bg-BG"/>
              </w:rPr>
              <w:t>Пеене</w:t>
            </w:r>
            <w:r w:rsidRPr="0057583D">
              <w:rPr>
                <w:rFonts w:cstheme="minorHAnsi"/>
                <w:spacing w:val="4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spacing w:val="4"/>
                <w:lang w:val="bg-BG"/>
              </w:rPr>
              <w:t xml:space="preserve"> „</w:t>
            </w:r>
            <w:r w:rsidRPr="0057583D">
              <w:rPr>
                <w:rFonts w:cstheme="minorHAnsi"/>
                <w:spacing w:val="4"/>
                <w:lang w:val="bg-BG"/>
              </w:rPr>
              <w:t xml:space="preserve">Ре и ми“ – А. Маринов, „Песен за нотната стълбица“ – Х. </w:t>
            </w:r>
            <w:proofErr w:type="spellStart"/>
            <w:r w:rsidRPr="0057583D">
              <w:rPr>
                <w:rFonts w:cstheme="minorHAnsi"/>
                <w:spacing w:val="4"/>
                <w:lang w:val="bg-BG"/>
              </w:rPr>
              <w:t>Агасян</w:t>
            </w:r>
            <w:proofErr w:type="spellEnd"/>
          </w:p>
          <w:p w14:paraId="760A82E7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 xml:space="preserve">: „Ре и ми“ – А. Маринов, „Песен за нотната стълбица“ – Х. </w:t>
            </w:r>
            <w:proofErr w:type="spellStart"/>
            <w:r w:rsidRPr="0057583D">
              <w:rPr>
                <w:rFonts w:cstheme="minorHAnsi"/>
                <w:lang w:val="bg-BG"/>
              </w:rPr>
              <w:t>Агасян</w:t>
            </w:r>
            <w:proofErr w:type="spellEnd"/>
          </w:p>
          <w:p w14:paraId="0C4CD859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ритмичен съпровод</w:t>
            </w:r>
          </w:p>
          <w:p w14:paraId="7B148EB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31DA0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3FF63E14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61F4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A18F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BB9F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До и фа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9AEC3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268F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Познава петолиние, разположението на нотите върху петолинието и съответстващите им тонови имена. </w:t>
            </w:r>
          </w:p>
          <w:p w14:paraId="2A01F54B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изучаваните видове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мелодическо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движение с графичен модел и елементарен нотен запис.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C1A1C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До, фа</w:t>
            </w:r>
          </w:p>
          <w:p w14:paraId="3EF2722C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Пауза</w:t>
            </w:r>
          </w:p>
          <w:p w14:paraId="7612DF31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Първи и втори път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9598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Дойне </w:t>
            </w:r>
            <w:proofErr w:type="spellStart"/>
            <w:r w:rsidRPr="0057583D">
              <w:rPr>
                <w:rFonts w:cstheme="minorHAnsi"/>
                <w:lang w:val="bg-BG"/>
              </w:rPr>
              <w:t>мъри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хубава“</w:t>
            </w:r>
          </w:p>
          <w:p w14:paraId="7ABB89B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 xml:space="preserve">„Дойне </w:t>
            </w:r>
            <w:proofErr w:type="spellStart"/>
            <w:r w:rsidRPr="0057583D">
              <w:rPr>
                <w:rFonts w:cstheme="minorHAnsi"/>
                <w:lang w:val="bg-BG"/>
              </w:rPr>
              <w:t>мъри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хубава“, „Ре и ми“ – А. Маринов, „Песен за нотната стълбица“ – Х. </w:t>
            </w:r>
            <w:proofErr w:type="spellStart"/>
            <w:r w:rsidRPr="0057583D">
              <w:rPr>
                <w:rFonts w:cstheme="minorHAnsi"/>
                <w:lang w:val="bg-BG"/>
              </w:rPr>
              <w:t>Агасян</w:t>
            </w:r>
            <w:proofErr w:type="spellEnd"/>
          </w:p>
          <w:p w14:paraId="079E57B8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7F09A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29E53431" w14:textId="77777777" w:rsidTr="00F7111C">
        <w:trPr>
          <w:trHeight w:val="14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861F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29B9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6DFE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Сол, сол ключ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916D4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C8C2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Познава петолиние, ключ сол, разположението на нотите върху петолинието и съответстващите им тонови имена. </w:t>
            </w:r>
          </w:p>
          <w:p w14:paraId="406BC38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изучаваните видове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мелодическо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движение с графичен модел и елементарен нотен запис.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8A7B4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Ключ сол, нота сол,</w:t>
            </w:r>
          </w:p>
          <w:p w14:paraId="75864475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солист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D32D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Урок по солфеж“ – А. Ма­ринов</w:t>
            </w:r>
          </w:p>
          <w:p w14:paraId="1E935A1D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spacing w:val="7"/>
                <w:lang w:val="bg-BG"/>
              </w:rPr>
              <w:t>Слушане</w:t>
            </w:r>
            <w:r w:rsidRPr="0057583D">
              <w:rPr>
                <w:rFonts w:cstheme="minorHAnsi"/>
                <w:spacing w:val="7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spacing w:val="7"/>
                <w:lang w:val="bg-BG"/>
              </w:rPr>
              <w:t xml:space="preserve"> „</w:t>
            </w:r>
            <w:r w:rsidRPr="0057583D">
              <w:rPr>
                <w:rFonts w:cstheme="minorHAnsi"/>
                <w:spacing w:val="7"/>
                <w:lang w:val="bg-BG"/>
              </w:rPr>
              <w:t xml:space="preserve">Урок по солфеж“ – А. </w:t>
            </w:r>
            <w:r w:rsidRPr="0057583D">
              <w:rPr>
                <w:rFonts w:cstheme="minorHAnsi"/>
                <w:lang w:val="bg-BG"/>
              </w:rPr>
              <w:t xml:space="preserve">Маринов, „Хоро“ – Д. Христов, „Дойне </w:t>
            </w:r>
            <w:proofErr w:type="spellStart"/>
            <w:r w:rsidRPr="0057583D">
              <w:rPr>
                <w:rFonts w:cstheme="minorHAnsi"/>
                <w:lang w:val="bg-BG"/>
              </w:rPr>
              <w:t>мъри</w:t>
            </w:r>
            <w:proofErr w:type="spellEnd"/>
            <w:r w:rsidRPr="0057583D">
              <w:rPr>
                <w:rFonts w:cstheme="minorHAnsi"/>
                <w:lang w:val="bg-BG"/>
              </w:rPr>
              <w:t>, хубава“</w:t>
            </w:r>
          </w:p>
          <w:p w14:paraId="15F4CA6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4956C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490FE7BE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FFB4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733C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A052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Размери 2/4 и 3/4, такт, тактова черта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3806F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2D3B4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Анализира разположението на изучаваните нотни стойности и паузи в размери 2/4, 3/4. </w:t>
            </w:r>
          </w:p>
          <w:p w14:paraId="6E006EC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Знае предназначението на обозначенията „знак за повторение“ и „първи и втори път“.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62EE5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Размер 2/4 и 3/4, такт, тактова черта, силни и слаби времена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1CAFF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репертоарни песни</w:t>
            </w:r>
          </w:p>
          <w:p w14:paraId="65B5A79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„Имперски марш“, Право хоро, „Валс“ – П. И. Чайковски</w:t>
            </w:r>
          </w:p>
          <w:p w14:paraId="04EB884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Ритмични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8C524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553B6630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A52E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BD49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883A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Размер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038E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39A1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в нотен запис такт, тактова черта и размер. </w:t>
            </w:r>
          </w:p>
          <w:p w14:paraId="129BF3C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Анализира разположението на изучаваните нотни стойности и паузи в размери 2/4, 3/4. </w:t>
            </w:r>
          </w:p>
          <w:p w14:paraId="03E2BC7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Знае предназначението на обозначенията „знак за повторение“ и „първи и втори път“.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58936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D9DE1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репертоарни песни</w:t>
            </w:r>
          </w:p>
          <w:p w14:paraId="12AEA29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„Имперски марш“, Право хоро, „Валс“ – П. И. Чайковски</w:t>
            </w:r>
          </w:p>
          <w:p w14:paraId="50A0839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Ритмични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57161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14C6E116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C120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BB70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8B13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Наблюдение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3CE52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Гора и Градска среда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EE7DE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Разпознава звуци и шумове в природата.</w:t>
            </w:r>
          </w:p>
          <w:p w14:paraId="7D6225CF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Определя еднаквост и различие в изпълняваните песни.</w:t>
            </w:r>
          </w:p>
          <w:p w14:paraId="39516133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Импровизира мелодия по даден текст.</w:t>
            </w:r>
          </w:p>
          <w:p w14:paraId="020AA3B1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Събира и използва информация при поставени задачи в дейности в извънучилищна обучаваща среда – звуците в природата. </w:t>
            </w:r>
          </w:p>
          <w:p w14:paraId="6D367FAF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Прави разлика между шум и звук. Проявява толерантност към различни мнения.</w:t>
            </w:r>
          </w:p>
          <w:p w14:paraId="5ECD5A3B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Наблюдава, споделя, коментира жива звукова среда. </w:t>
            </w:r>
          </w:p>
          <w:p w14:paraId="070B6B5E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Участва в учебна дейност в извънучилищна обучаваща среда.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2B822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ED907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proofErr w:type="spellStart"/>
            <w:r w:rsidRPr="0057583D">
              <w:rPr>
                <w:rFonts w:cstheme="minorHAnsi"/>
                <w:lang w:val="bg-BG"/>
              </w:rPr>
              <w:t>реперторни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</w:t>
            </w:r>
            <w:proofErr w:type="spellStart"/>
            <w:r w:rsidRPr="0057583D">
              <w:rPr>
                <w:rFonts w:cstheme="minorHAnsi"/>
                <w:lang w:val="bg-BG"/>
              </w:rPr>
              <w:t>псни</w:t>
            </w:r>
            <w:proofErr w:type="spellEnd"/>
          </w:p>
          <w:p w14:paraId="5DD8B1D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шумови откъси</w:t>
            </w:r>
          </w:p>
          <w:p w14:paraId="5D2C60B2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67EB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Устна</w:t>
            </w:r>
          </w:p>
          <w:p w14:paraId="64B7AAC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Индивидуална</w:t>
            </w:r>
          </w:p>
          <w:p w14:paraId="751EDFD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Групова</w:t>
            </w:r>
          </w:p>
          <w:p w14:paraId="3C7E359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Качествена </w:t>
            </w:r>
          </w:p>
          <w:p w14:paraId="50DBA14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3138BE" w:rsidRPr="0057583D" w14:paraId="3D018BCB" w14:textId="77777777" w:rsidTr="00F7111C">
        <w:trPr>
          <w:trHeight w:val="8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5B6A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BE35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DDB9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Акордеон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F3A21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5D60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акордеон по външен вид и тембър. </w:t>
            </w:r>
          </w:p>
          <w:p w14:paraId="3A70ED2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14:paraId="194637B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Отразява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метрума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двигателно и го свързва с графичен модел.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39BA7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Акордеон, еднаквост и различие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73667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spacing w:val="4"/>
                <w:lang w:val="bg-BG"/>
              </w:rPr>
              <w:t>Пеене</w:t>
            </w:r>
            <w:r w:rsidRPr="0057583D">
              <w:rPr>
                <w:rFonts w:cstheme="minorHAnsi"/>
                <w:spacing w:val="4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spacing w:val="4"/>
                <w:lang w:val="bg-BG"/>
              </w:rPr>
              <w:t xml:space="preserve"> „</w:t>
            </w:r>
            <w:r w:rsidRPr="0057583D">
              <w:rPr>
                <w:rFonts w:cstheme="minorHAnsi"/>
                <w:spacing w:val="4"/>
                <w:lang w:val="bg-BG"/>
              </w:rPr>
              <w:t xml:space="preserve">Музикална гатанка“ – А. </w:t>
            </w:r>
            <w:r w:rsidRPr="0057583D">
              <w:rPr>
                <w:rFonts w:cstheme="minorHAnsi"/>
                <w:lang w:val="bg-BG"/>
              </w:rPr>
              <w:t>Маринов</w:t>
            </w:r>
          </w:p>
          <w:p w14:paraId="39BED40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валс „Червено и черно“ – А. Маринов, „Ръченица“ – А. Маринов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7E1E2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B918054" w14:textId="77777777" w:rsidTr="00F7111C">
        <w:trPr>
          <w:trHeight w:val="8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CCBC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273C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F5A4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Характер и настроение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815B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6BE5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14:paraId="4781D34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Определя със свои думи темпо, динамика и характер на музиката в подходящи примери. </w:t>
            </w:r>
          </w:p>
          <w:p w14:paraId="5A93D87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Пресъздава характера на изпълняваните песни. Разпознава инструментална творба по характер, темпо, динамика и тембър.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3F623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Характер и настроение, темпо, динамика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6A3A9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Молец“ – Х. </w:t>
            </w:r>
            <w:proofErr w:type="spellStart"/>
            <w:r w:rsidRPr="0057583D">
              <w:rPr>
                <w:rFonts w:cstheme="minorHAnsi"/>
                <w:lang w:val="bg-BG"/>
              </w:rPr>
              <w:t>Агасян</w:t>
            </w:r>
            <w:proofErr w:type="spellEnd"/>
          </w:p>
          <w:p w14:paraId="44A1697B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по желание на преподавателя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85A6A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A1B8CE5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4FF0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90B75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965C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Пиано и синтезатор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1D702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25A8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Познава съвременни музикални инструменти: кийборд.</w:t>
            </w:r>
          </w:p>
          <w:p w14:paraId="59675E48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Разпознава инструментална творба по характер, темпо, динамика и тембър.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8D24F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Пиано</w:t>
            </w:r>
          </w:p>
          <w:p w14:paraId="1AC91EF5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Синтезатор/кийборд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55307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репертоарни песни</w:t>
            </w:r>
          </w:p>
          <w:p w14:paraId="373F0BF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Пиеса за пиано, Пиеса за синтезатор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A9CBC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4BF1F0EB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91AA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0ADC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7396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Струни музикални инструменти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11DC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FFF2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инструментална творба по характер, темпо, динамика и тембър.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D8824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Струнен оркестър, арфа, китара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C8D4B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репертоарни песни</w:t>
            </w:r>
          </w:p>
          <w:p w14:paraId="74F5434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: „Менует“ –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Бокерини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, „Фонтанът“ –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Ванджани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, „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Асиметрико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“ – Влаев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2A3C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67EC9B13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4493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A26D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0C7B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Електрическа китара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BA25D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0714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Познава съвременни музикални инструменти: електрическа китара. </w:t>
            </w:r>
          </w:p>
          <w:p w14:paraId="273659B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инструментална творба по характер, темпо, динамика и тембър.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C2EF9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Електрическа китара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2E578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Войник“ – Л. Христова</w:t>
            </w:r>
          </w:p>
          <w:p w14:paraId="2869EC5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: „Менует“ –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Бокерини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, „Фонтанът“ –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Ванджани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, „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Асиметрико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“ – Влаев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D4F01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09463D59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60D3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58AE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EF2C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Духови музикални инструменти. Кларинет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45F81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0E64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по външен вид и тембър музикалните инструменти: кларинет. </w:t>
            </w:r>
          </w:p>
          <w:p w14:paraId="56EFFD5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Познава принципа и различни начини на </w:t>
            </w:r>
            <w:proofErr w:type="spellStart"/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>звукоизвличане</w:t>
            </w:r>
            <w:proofErr w:type="spellEnd"/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 при духовите инструменти. </w:t>
            </w:r>
          </w:p>
          <w:p w14:paraId="4FD73651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Разграничава по тембър духовите инструменти от останалите.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BAC5A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Кларинет, тромпет, флейта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FB3E4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Загубеният тон“ – френска песен</w:t>
            </w:r>
          </w:p>
          <w:p w14:paraId="4344F85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: „Неаполитански танц“ – П. И. Чайковски, „Утро“ – Пер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Гинт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– Е. Григ, „Концерт за кларинет“ – В. А. Моцарт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7D229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25C403FD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C39A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B951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3E87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Авторска и народна музика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97419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7A14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Коментира присъствието на авторска и народна музика в празника и </w:t>
            </w:r>
          </w:p>
          <w:p w14:paraId="3422CB21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Дава примери за функционирането на авторска и народна музика в ежедневния живот и в празниците </w:t>
            </w:r>
          </w:p>
          <w:p w14:paraId="35D77C84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Разпознава най-малко два инструментални откъса от репертоара за слушане.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0B16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Авторска музика</w:t>
            </w:r>
          </w:p>
          <w:p w14:paraId="2F32103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Народна музика, </w:t>
            </w:r>
          </w:p>
          <w:p w14:paraId="2EA4BB0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композитори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7424D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Загубеният тон“ – френска песен</w:t>
            </w:r>
          </w:p>
          <w:p w14:paraId="2BA74024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по избор – разпознаване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47973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3DEC6C3B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9BC8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35D8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85BC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Познаваме ли музикалните инструменти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51F8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Затвърждаване на нови знания и </w:t>
            </w:r>
            <w:r w:rsidRPr="0057583D">
              <w:rPr>
                <w:rFonts w:cstheme="minorHAnsi"/>
                <w:lang w:val="bg-BG"/>
              </w:rPr>
              <w:lastRenderedPageBreak/>
              <w:t>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685A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>Разпознава по външен вид и тембър музикалните инструменти.</w:t>
            </w:r>
          </w:p>
          <w:p w14:paraId="2B8175AA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Изброява най-малко четири имена на български и чужди музиканти – композитори.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BBE1F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96A0E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Загубеният тон“ – френска песен; репертоарни песни</w:t>
            </w:r>
          </w:p>
          <w:p w14:paraId="003656C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lastRenderedPageBreak/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по избор – разпознаване, свързано с упражнението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CEDC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Устна</w:t>
            </w:r>
          </w:p>
          <w:p w14:paraId="682A0BE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Индивидуална</w:t>
            </w:r>
          </w:p>
          <w:p w14:paraId="3017C91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Групова</w:t>
            </w:r>
          </w:p>
          <w:p w14:paraId="1B8AD40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Качествена </w:t>
            </w:r>
          </w:p>
          <w:p w14:paraId="37F49B0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3138BE" w:rsidRPr="0057583D" w14:paraId="54803952" w14:textId="77777777" w:rsidTr="00F7111C">
        <w:trPr>
          <w:trHeight w:val="8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0E39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898C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A2AF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Зимата в музиката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E23D0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0A83F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Изразява отношение към настроението на песните.</w:t>
            </w:r>
          </w:p>
          <w:p w14:paraId="66834FE0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Определя характера, темпото, динамиката в музиката. Сравнява темпото, динамиката и характера на музиката в песни с еднаква тематика. </w:t>
            </w:r>
          </w:p>
          <w:p w14:paraId="569C4028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Наблюдава и разграничава </w:t>
            </w:r>
            <w:proofErr w:type="spellStart"/>
            <w:r w:rsidRPr="0057583D">
              <w:rPr>
                <w:rFonts w:cstheme="minorHAnsi"/>
                <w:lang w:val="bg-BG"/>
              </w:rPr>
              <w:t>звукоизобразителни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елементи.</w:t>
            </w:r>
          </w:p>
          <w:p w14:paraId="43561B11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Използва подходящи словесни определения за изразността и характера на музиката.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94187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Еднаквост и различие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3B68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Врабчо и зимата“ – Д. Вълчев</w:t>
            </w:r>
          </w:p>
          <w:p w14:paraId="6AEE34C1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„Декември“ из „Годишни времена“ – П. И. Чайковски</w:t>
            </w:r>
          </w:p>
          <w:p w14:paraId="4F6AB68A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ритмичен съпровод</w:t>
            </w:r>
          </w:p>
          <w:p w14:paraId="4BE9B1A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звукова картина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17EF4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F0CA46C" w14:textId="77777777" w:rsidTr="00F7111C">
        <w:trPr>
          <w:trHeight w:val="2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3E11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F3B8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C3DE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Коледуване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0A5A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496001D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3467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Обогатяване на знанията за Коледа у нас и по света. </w:t>
            </w:r>
          </w:p>
          <w:p w14:paraId="6123D16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Коментира мястото на празниците в живота на хората. </w:t>
            </w:r>
          </w:p>
          <w:p w14:paraId="3625F5E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Пее предпочитана песен от извънучилищния репертоар. </w:t>
            </w:r>
          </w:p>
          <w:p w14:paraId="69585FD5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Коментира ролята на коледарите в обреда коледуване.</w:t>
            </w:r>
          </w:p>
          <w:p w14:paraId="7E616D4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Разпознава характерно облекло и атрибути на коледарите.</w:t>
            </w:r>
          </w:p>
          <w:p w14:paraId="7AAB3DF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Разказва за народните обичаи, свързани с Коледа.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658CC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Коледа</w:t>
            </w:r>
          </w:p>
          <w:p w14:paraId="55395902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Коледарско наричане, </w:t>
            </w:r>
            <w:proofErr w:type="spellStart"/>
            <w:r w:rsidRPr="0057583D">
              <w:rPr>
                <w:rFonts w:cstheme="minorHAnsi"/>
                <w:lang w:val="bg-BG"/>
              </w:rPr>
              <w:t>метруми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и хора</w:t>
            </w:r>
          </w:p>
          <w:p w14:paraId="141885D5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309A2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Тръгнал ми е, </w:t>
            </w:r>
            <w:proofErr w:type="spellStart"/>
            <w:r w:rsidRPr="0057583D">
              <w:rPr>
                <w:rFonts w:cstheme="minorHAnsi"/>
                <w:lang w:val="bg-BG"/>
              </w:rPr>
              <w:t>коладе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ле“</w:t>
            </w:r>
          </w:p>
          <w:p w14:paraId="3A2549B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„Коледарско хоро“</w:t>
            </w:r>
          </w:p>
          <w:p w14:paraId="438AD93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BC8A1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4E26E9F7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CBE9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799E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88CA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Бъдни вечер и Рождество Христово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90363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3DE8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Разграничава народната и авторската музика в репертоара за пеене и слушане.</w:t>
            </w:r>
          </w:p>
          <w:p w14:paraId="211DD584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Дава примери за функционирането на авторска и народна музика в ежедневния живот и в празниците. </w:t>
            </w:r>
          </w:p>
          <w:p w14:paraId="1094D9F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Коментира музиката, смисъла и символиката във фолклорни обреди и участието на деца в тях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A5DE7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Женски хор</w:t>
            </w:r>
          </w:p>
          <w:p w14:paraId="26712EDA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Смесен хор</w:t>
            </w:r>
          </w:p>
          <w:p w14:paraId="5F1F230E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орган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0C353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Нека бъдем добри“ – А. </w:t>
            </w:r>
            <w:proofErr w:type="spellStart"/>
            <w:r w:rsidRPr="0057583D">
              <w:rPr>
                <w:rFonts w:cstheme="minorHAnsi"/>
                <w:lang w:val="bg-BG"/>
              </w:rPr>
              <w:t>Савелиев</w:t>
            </w:r>
            <w:proofErr w:type="spellEnd"/>
          </w:p>
          <w:p w14:paraId="74A22EE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„Желаем ви Весела Коледа“ – изпълнение на орган, женски хор, мъжки хор, детски хор, смесен хор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F29E5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38AAD25D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A964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3EAB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FA4C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Нова година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03DC8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EE804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Разпознава по тембър и външен вид музикалните инструменти: орган.</w:t>
            </w:r>
          </w:p>
          <w:p w14:paraId="01A7AA7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pacing w:val="-2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pacing w:val="-2"/>
                <w:sz w:val="22"/>
                <w:szCs w:val="22"/>
                <w:lang w:bidi="he-IL"/>
              </w:rPr>
              <w:t xml:space="preserve">Разпознава изучаваните жанрове, в изпълнение на различни инструментални формации. </w:t>
            </w:r>
          </w:p>
          <w:p w14:paraId="18423B0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Слуша музика с опреде   лени задачи относно характер,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музикалноизразни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средства и други.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EE85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Тонрежисьор</w:t>
            </w:r>
          </w:p>
          <w:p w14:paraId="658509F1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Смесен хор</w:t>
            </w:r>
          </w:p>
          <w:p w14:paraId="3BDB5617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Женски хор</w:t>
            </w:r>
          </w:p>
          <w:p w14:paraId="68828DA4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орган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0ABE2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Новогодишен танц“ – Ж. Янкулова</w:t>
            </w:r>
          </w:p>
          <w:p w14:paraId="2A4EFF1B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„Желаем ви Весела Коледа“ – изпълнение на орган, женски хор, мъжки хор, детски хор, смесен хор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D67FB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00D8A1D7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50CE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28</w:t>
            </w:r>
          </w:p>
          <w:p w14:paraId="35DBFE7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CDB5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76B7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Проект – зима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2FD1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Наблюдение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51A8D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Зимата около нас. Звуците през зимата. Съчиняване на мелодии по даден текст, съчиняване на звукови картини.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864F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65E74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proofErr w:type="spellStart"/>
            <w:r w:rsidRPr="0057583D">
              <w:rPr>
                <w:rFonts w:cstheme="minorHAnsi"/>
                <w:lang w:val="bg-BG"/>
              </w:rPr>
              <w:t>репетоарни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песни</w:t>
            </w:r>
          </w:p>
          <w:p w14:paraId="1A12526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по избор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FC6C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Устна</w:t>
            </w:r>
          </w:p>
          <w:p w14:paraId="48A8C0B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Индивидуална</w:t>
            </w:r>
          </w:p>
          <w:p w14:paraId="0CF5135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Групова</w:t>
            </w:r>
          </w:p>
          <w:p w14:paraId="30F34CD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Качествена </w:t>
            </w:r>
          </w:p>
        </w:tc>
      </w:tr>
      <w:tr w:rsidR="003138BE" w:rsidRPr="0057583D" w14:paraId="0C408442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569A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29</w:t>
            </w:r>
          </w:p>
          <w:p w14:paraId="5D722BF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E80D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14D8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Сурвакари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858A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E3559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Свързва сурвакарите и отнася конкретни песни към съответния обред.</w:t>
            </w:r>
          </w:p>
          <w:p w14:paraId="56C144AA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Разграничава равномерна и</w:t>
            </w:r>
          </w:p>
          <w:p w14:paraId="4F74037A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неравномерна метрична пулсация на две и на три. </w:t>
            </w:r>
          </w:p>
          <w:p w14:paraId="30B6315E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Разпознава </w:t>
            </w:r>
            <w:proofErr w:type="spellStart"/>
            <w:r w:rsidRPr="0057583D">
              <w:rPr>
                <w:rFonts w:cstheme="minorHAnsi"/>
                <w:lang w:val="bg-BG"/>
              </w:rPr>
              <w:t>метрума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на музика в размери 7/8 и 2/4. Разграничава ръченица и право хоро в разучаваната песен и в песни по избор. Определя метричната пулсация и характера на музиката като жанрови белези.</w:t>
            </w:r>
          </w:p>
          <w:p w14:paraId="5890B904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Определя еднаквост и различие в песни от училищния репертоар по слух и с помощта на графичен запис.</w:t>
            </w:r>
          </w:p>
          <w:p w14:paraId="4316AE70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 xml:space="preserve">Проследява и определя посоката на </w:t>
            </w:r>
            <w:proofErr w:type="spellStart"/>
            <w:r w:rsidRPr="0057583D">
              <w:rPr>
                <w:rFonts w:cstheme="minorHAnsi"/>
                <w:lang w:val="bg-BG"/>
              </w:rPr>
              <w:t>мелодическото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движение с помощта на графично изображение. </w:t>
            </w:r>
          </w:p>
          <w:p w14:paraId="582ECC50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Съотнася изучаваните тонови </w:t>
            </w:r>
            <w:proofErr w:type="spellStart"/>
            <w:r w:rsidRPr="0057583D">
              <w:rPr>
                <w:rFonts w:cstheme="minorHAnsi"/>
                <w:lang w:val="bg-BG"/>
              </w:rPr>
              <w:t>трайности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с конкретни срички в текст на песен модел.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0F9CC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ръченица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BCDB2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Сурвакари“ – А. </w:t>
            </w:r>
            <w:proofErr w:type="spellStart"/>
            <w:r w:rsidRPr="0057583D">
              <w:rPr>
                <w:rFonts w:cstheme="minorHAnsi"/>
                <w:lang w:val="bg-BG"/>
              </w:rPr>
              <w:t>Дренников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, „Сурвакари“ – Б. Карадимчев, Х. Харалампиев, „Хей другари, сурвакари“ – Сн. Донева  </w:t>
            </w:r>
          </w:p>
          <w:p w14:paraId="59EEDD2F" w14:textId="77777777" w:rsidR="003138BE" w:rsidRPr="0057583D" w:rsidRDefault="003138BE">
            <w:pPr>
              <w:spacing w:after="0" w:line="288" w:lineRule="auto"/>
              <w:rPr>
                <w:rFonts w:cstheme="minorHAnsi"/>
                <w:i/>
                <w:iCs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 xml:space="preserve">: „Сурвакари“ – А. </w:t>
            </w:r>
            <w:proofErr w:type="spellStart"/>
            <w:r w:rsidRPr="0057583D">
              <w:rPr>
                <w:rFonts w:cstheme="minorHAnsi"/>
                <w:lang w:val="bg-BG"/>
              </w:rPr>
              <w:t>Дренников</w:t>
            </w:r>
            <w:proofErr w:type="spellEnd"/>
            <w:r w:rsidRPr="0057583D">
              <w:rPr>
                <w:rFonts w:cstheme="minorHAnsi"/>
                <w:lang w:val="bg-BG"/>
              </w:rPr>
              <w:t>, „Сурвакари“ – Б. Карадимчев, Х. Харалампиев, „Хей другари, сурвакари“ – Сн. Донева</w:t>
            </w:r>
          </w:p>
          <w:p w14:paraId="3BA844C4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2F43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 </w:t>
            </w:r>
          </w:p>
        </w:tc>
      </w:tr>
      <w:tr w:rsidR="003138BE" w:rsidRPr="0057583D" w14:paraId="7A937088" w14:textId="77777777" w:rsidTr="00F7111C">
        <w:trPr>
          <w:trHeight w:val="171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E7F0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B884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8051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Зимна песничка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89336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42D4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изучаваните видове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мелодическо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движение с графичен модел и елементарен нотен запис </w:t>
            </w:r>
          </w:p>
          <w:p w14:paraId="2C9A9CAB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14:paraId="427920B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Определя със свои думи темпо, динамика и характер на музиката в подходящи примери.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F498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 xml:space="preserve">Темпо, </w:t>
            </w:r>
            <w:proofErr w:type="spellStart"/>
            <w:r w:rsidRPr="0057583D">
              <w:rPr>
                <w:rFonts w:asciiTheme="minorHAnsi" w:hAnsiTheme="minorHAnsi" w:cstheme="minorHAnsi"/>
                <w:lang w:bidi="he-IL"/>
              </w:rPr>
              <w:t>мелодимно</w:t>
            </w:r>
            <w:proofErr w:type="spellEnd"/>
            <w:r w:rsidRPr="0057583D">
              <w:rPr>
                <w:rFonts w:asciiTheme="minorHAnsi" w:hAnsiTheme="minorHAnsi" w:cstheme="minorHAnsi"/>
                <w:lang w:bidi="he-IL"/>
              </w:rPr>
              <w:t xml:space="preserve"> движени, нотни стойности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C40C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Зимна песничка“ – Хр. Недялков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</w:t>
            </w:r>
          </w:p>
          <w:p w14:paraId="524E497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„Зимна песничка“ – Хр. Недялков</w:t>
            </w:r>
          </w:p>
          <w:p w14:paraId="206644F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0513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Устна</w:t>
            </w:r>
          </w:p>
          <w:p w14:paraId="05E82EC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Индивидуална</w:t>
            </w:r>
          </w:p>
          <w:p w14:paraId="3758526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Групова</w:t>
            </w:r>
          </w:p>
          <w:p w14:paraId="525F054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Качествена </w:t>
            </w:r>
          </w:p>
          <w:p w14:paraId="225A3AE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3138BE" w:rsidRPr="0057583D" w14:paraId="1B3ECBE6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11AD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EEF9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A2CA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Фолклор на етносите – Коледа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FD05F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8DD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наричания и народни песни с народни обреди и обичаи. </w:t>
            </w:r>
          </w:p>
          <w:p w14:paraId="3CC3A6A8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Коментира фолклорна музика и обреди на различни етноси в България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D595E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Арменска Коледа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A38E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Дядо Коледа пристига“</w:t>
            </w:r>
          </w:p>
          <w:p w14:paraId="6926A46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репертоарни произведения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DE820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30D825DB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0F9D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D8B4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57C1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Семейството на нотите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6288B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E1A1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изучаваните нотни стойности със съответните тонови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трайности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. </w:t>
            </w:r>
          </w:p>
          <w:p w14:paraId="446BA3A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Изпълнява подражателно ритмични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последования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от изучаваните нотни стойности </w:t>
            </w:r>
          </w:p>
          <w:p w14:paraId="7072C39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Познава графичния белег на цяла, половина, половина с точка, четвъртина и осмина нота и съответстващите им паузи.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75ED5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Нота Ла</w:t>
            </w:r>
          </w:p>
          <w:p w14:paraId="648E1ADF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Половина нота с точка</w:t>
            </w:r>
          </w:p>
          <w:p w14:paraId="3AA9C2D7" w14:textId="77777777" w:rsidR="003138BE" w:rsidRPr="0057583D" w:rsidRDefault="003138BE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размер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4862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Весела песничка“ – А. Маринов</w:t>
            </w:r>
          </w:p>
          <w:p w14:paraId="4BBC3E8B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„Весела песничка“ – А. Маринов</w:t>
            </w:r>
          </w:p>
          <w:p w14:paraId="0FB83E4E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AE7B7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6DDEA9C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11C3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586F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8532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Семейството на нотите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BD931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7D93B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изучаваните нотни стойности със съответните тонови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трайности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. </w:t>
            </w:r>
          </w:p>
          <w:p w14:paraId="0135A1A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Изпълнява подражателно ритмични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последования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от изучаваните нотни стойности </w:t>
            </w:r>
          </w:p>
          <w:p w14:paraId="01862DE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>Познава графичния белег на цяла, половина, половина с точка, четвъртина и осмина нота и съответстващите им паузи.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BA1EE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Нота си и до</w:t>
            </w:r>
          </w:p>
          <w:p w14:paraId="549FF07A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Ноти и </w:t>
            </w:r>
            <w:proofErr w:type="spellStart"/>
            <w:r w:rsidRPr="0057583D">
              <w:rPr>
                <w:rFonts w:cstheme="minorHAnsi"/>
                <w:lang w:val="bg-BG"/>
              </w:rPr>
              <w:t>пауци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– цяла, половина, </w:t>
            </w:r>
            <w:proofErr w:type="spellStart"/>
            <w:r w:rsidRPr="0057583D">
              <w:rPr>
                <w:rFonts w:cstheme="minorHAnsi"/>
                <w:lang w:val="bg-BG"/>
              </w:rPr>
              <w:lastRenderedPageBreak/>
              <w:t>метвъртина</w:t>
            </w:r>
            <w:proofErr w:type="spellEnd"/>
            <w:r w:rsidRPr="0057583D">
              <w:rPr>
                <w:rFonts w:cstheme="minorHAnsi"/>
                <w:lang w:val="bg-BG"/>
              </w:rPr>
              <w:t>, осмина,</w:t>
            </w:r>
          </w:p>
          <w:p w14:paraId="16D94EAE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Размер 4/4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C169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lastRenderedPageBreak/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Нощ е тиха“ – Д. Христов</w:t>
            </w:r>
          </w:p>
          <w:p w14:paraId="49EC881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„Нощ е тиха“ – д. Христов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D81EC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5466B3F1" w14:textId="77777777" w:rsidTr="00F7111C">
        <w:trPr>
          <w:trHeight w:val="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E657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34</w:t>
            </w:r>
          </w:p>
          <w:p w14:paraId="1E0898A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5C8A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FF4D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57583D">
              <w:rPr>
                <w:rFonts w:cstheme="minorHAnsi"/>
                <w:lang w:val="bg-BG"/>
              </w:rPr>
              <w:t>Размер,такт</w:t>
            </w:r>
            <w:proofErr w:type="spellEnd"/>
            <w:r w:rsidRPr="0057583D">
              <w:rPr>
                <w:rFonts w:cstheme="minorHAnsi"/>
                <w:lang w:val="bg-BG"/>
              </w:rPr>
              <w:t>, тактова черта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139E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5C76D2D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37B6A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изучаваните нотни стойности със съответните тонови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трайности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. </w:t>
            </w:r>
          </w:p>
          <w:p w14:paraId="30226E4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Изпълнява подражателно ритмични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последования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от изучаваните нотни стойности </w:t>
            </w:r>
          </w:p>
          <w:p w14:paraId="33ED21F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Познава графичния белег на цяла, половина, половина с точка, четвъртина и осмина нота и съответстващите им паузи.</w:t>
            </w:r>
          </w:p>
          <w:p w14:paraId="2B3CAC7D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в нотен запис такт, тактова черта и размер.  Анализира разположението на изучаваните нотни стойности и паузи в размери 2/4, 3/4, и 4/4.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2143F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Ноти, паузи, размери, такт и тактова черта, знаци в нотописа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F90C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репертоарни песни</w:t>
            </w:r>
          </w:p>
          <w:p w14:paraId="4B20E3C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по избор</w:t>
            </w:r>
          </w:p>
          <w:p w14:paraId="47CE19F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6CAB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Устна</w:t>
            </w:r>
          </w:p>
          <w:p w14:paraId="0D5B618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Индивидуална</w:t>
            </w:r>
          </w:p>
          <w:p w14:paraId="05B8BDA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Групова</w:t>
            </w:r>
          </w:p>
          <w:p w14:paraId="1B515C9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Качествена </w:t>
            </w:r>
          </w:p>
          <w:p w14:paraId="1B59859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</w:tr>
    </w:tbl>
    <w:p w14:paraId="03120656" w14:textId="77777777" w:rsidR="003138BE" w:rsidRPr="0057583D" w:rsidRDefault="003138BE" w:rsidP="003138BE">
      <w:pPr>
        <w:spacing w:line="288" w:lineRule="auto"/>
        <w:rPr>
          <w:rFonts w:cstheme="minorHAnsi"/>
          <w:sz w:val="24"/>
          <w:szCs w:val="24"/>
        </w:rPr>
      </w:pPr>
    </w:p>
    <w:p w14:paraId="6589C64A" w14:textId="77777777" w:rsidR="003138BE" w:rsidRPr="0057583D" w:rsidRDefault="003138BE" w:rsidP="003138BE">
      <w:pPr>
        <w:spacing w:line="288" w:lineRule="auto"/>
        <w:rPr>
          <w:rFonts w:cstheme="minorHAnsi"/>
          <w:b/>
          <w:bCs/>
          <w:caps/>
          <w:sz w:val="24"/>
          <w:szCs w:val="24"/>
          <w:rtl/>
          <w:lang w:bidi="ar-YE"/>
        </w:rPr>
      </w:pPr>
      <w:r w:rsidRPr="0057583D">
        <w:rPr>
          <w:rFonts w:cstheme="minorHAnsi"/>
          <w:b/>
          <w:bCs/>
          <w:caps/>
          <w:sz w:val="24"/>
          <w:szCs w:val="24"/>
          <w:rtl/>
          <w:lang w:bidi="ar-YE"/>
        </w:rPr>
        <w:br/>
        <w:t>Втори учебен срок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805"/>
        <w:gridCol w:w="1418"/>
        <w:gridCol w:w="1134"/>
        <w:gridCol w:w="4082"/>
        <w:gridCol w:w="1429"/>
        <w:gridCol w:w="3231"/>
        <w:gridCol w:w="1587"/>
      </w:tblGrid>
      <w:tr w:rsidR="003138BE" w:rsidRPr="0057583D" w14:paraId="784DD840" w14:textId="77777777" w:rsidTr="0057583D">
        <w:trPr>
          <w:trHeight w:val="263"/>
          <w:tblHeader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8F5C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(1)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AA00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ADFD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977F8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(4)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C488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(5)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7180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(6)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13B6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(7)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0B21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(8)</w:t>
            </w:r>
          </w:p>
        </w:tc>
      </w:tr>
      <w:tr w:rsidR="003138BE" w:rsidRPr="0057583D" w14:paraId="72672167" w14:textId="77777777" w:rsidTr="0057583D">
        <w:trPr>
          <w:trHeight w:val="99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E07A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№ по ред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8B45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Учебна седмица по ред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B2E3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 xml:space="preserve">Тема </w:t>
            </w:r>
            <w:r w:rsidRPr="0057583D">
              <w:rPr>
                <w:rFonts w:cstheme="minorHAnsi"/>
                <w:b/>
                <w:bCs/>
                <w:lang w:val="bg-BG"/>
              </w:rPr>
              <w:br/>
              <w:t xml:space="preserve">на </w:t>
            </w:r>
            <w:proofErr w:type="spellStart"/>
            <w:r w:rsidRPr="0057583D">
              <w:rPr>
                <w:rFonts w:cstheme="minorHAnsi"/>
                <w:b/>
                <w:bCs/>
                <w:lang w:val="bg-BG"/>
              </w:rPr>
              <w:t>урочната</w:t>
            </w:r>
            <w:proofErr w:type="spellEnd"/>
            <w:r w:rsidRPr="0057583D">
              <w:rPr>
                <w:rFonts w:cstheme="minorHAnsi"/>
                <w:b/>
                <w:bCs/>
                <w:lang w:val="bg-BG"/>
              </w:rPr>
              <w:t xml:space="preserve"> 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7FDAB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Вид на урока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B6A4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Очаквани резултати</w:t>
            </w:r>
          </w:p>
          <w:p w14:paraId="4189FC5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(компетентности на ученика) на ниво учебна програма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3674E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Нови понятия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F0E4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 xml:space="preserve">Контекст и дейности </w:t>
            </w:r>
          </w:p>
          <w:p w14:paraId="649385B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(за всеки урок)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CD795" w14:textId="74B82B40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Методи и форми на оценяване по теми</w:t>
            </w:r>
          </w:p>
        </w:tc>
      </w:tr>
      <w:tr w:rsidR="003138BE" w:rsidRPr="0057583D" w14:paraId="0E66ABC3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9680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(1)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9897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BBD3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629FE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(4)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5AE4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(5)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C55D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(6)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6678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(7)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EB65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b/>
                <w:bCs/>
                <w:lang w:val="bg-BG"/>
              </w:rPr>
              <w:t>(8)</w:t>
            </w:r>
          </w:p>
        </w:tc>
      </w:tr>
      <w:tr w:rsidR="003138BE" w:rsidRPr="0057583D" w14:paraId="3EC8A0FB" w14:textId="77777777" w:rsidTr="0057583D">
        <w:trPr>
          <w:trHeight w:val="12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7FE2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35</w:t>
            </w:r>
          </w:p>
          <w:p w14:paraId="603D0AD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66FB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8987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57583D">
              <w:rPr>
                <w:rFonts w:cstheme="minorHAnsi"/>
                <w:lang w:val="bg-BG"/>
              </w:rPr>
              <w:t>Размер,такт</w:t>
            </w:r>
            <w:proofErr w:type="spellEnd"/>
            <w:r w:rsidRPr="0057583D">
              <w:rPr>
                <w:rFonts w:cstheme="minorHAnsi"/>
                <w:lang w:val="bg-BG"/>
              </w:rPr>
              <w:t>, тактова черта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F11E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Диагностика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DEB75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ED7F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0379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 избор от училищния и извънучилищен репертоар</w:t>
            </w:r>
          </w:p>
          <w:p w14:paraId="30C13DF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lastRenderedPageBreak/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по избор от училищния и извънучилищен репертоар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25F8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 xml:space="preserve">Тестово формиращо оценяване чрез скала от </w:t>
            </w:r>
            <w:r w:rsidRPr="0057583D">
              <w:rPr>
                <w:rFonts w:cstheme="minorHAnsi"/>
                <w:lang w:val="bg-BG"/>
              </w:rPr>
              <w:lastRenderedPageBreak/>
              <w:t>стилизирани знаци.</w:t>
            </w:r>
          </w:p>
        </w:tc>
      </w:tr>
      <w:tr w:rsidR="003138BE" w:rsidRPr="0057583D" w14:paraId="1B72EB68" w14:textId="77777777" w:rsidTr="0057583D">
        <w:trPr>
          <w:trHeight w:val="70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4813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lastRenderedPageBreak/>
              <w:t>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E23F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5FC9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Кукери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8FCFC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  <w:p w14:paraId="3B2E233E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AD73D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Знае специфични белези на обреда и участниците в него.</w:t>
            </w:r>
          </w:p>
          <w:p w14:paraId="5EF03792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Разпознава кукери по външен вид, свързва ги с определени музикални характеристики. Коментира същността на кукерските игри.</w:t>
            </w:r>
          </w:p>
          <w:p w14:paraId="4090B1FB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Определя метричната пулсация и характера на музиката като жанрови белези.</w:t>
            </w:r>
          </w:p>
          <w:p w14:paraId="0A08D124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Съчинява/импровизира мелодия по зададено стихотворение.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BF539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B467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 избор от училищния и извънучилищен репертоар</w:t>
            </w:r>
          </w:p>
          <w:p w14:paraId="7B9A933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: Кукерски танц и др.  </w:t>
            </w:r>
          </w:p>
          <w:p w14:paraId="740DFB3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 избор</w:t>
            </w:r>
          </w:p>
          <w:p w14:paraId="576C7322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ритмични и мелодични импровизации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9B1B2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26468DA0" w14:textId="77777777" w:rsidTr="0057583D">
        <w:trPr>
          <w:trHeight w:val="171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DC46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58D0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FE99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Национален празник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0E121" w14:textId="77777777" w:rsidR="003138BE" w:rsidRPr="0057583D" w:rsidRDefault="003138BE">
            <w:pPr>
              <w:pStyle w:val="1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98D52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Коментира присъствието на разнообразна музика в програмите на радиото и телевизията. </w:t>
            </w:r>
          </w:p>
          <w:p w14:paraId="438F76E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Определя еднаквост, различие и подобие в песни от училищния репертоар </w:t>
            </w:r>
          </w:p>
          <w:p w14:paraId="71D250C4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основни музикални жанрове: марш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153E9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CC9EB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Тих бял Дунав“ – популярна мелодия</w:t>
            </w:r>
          </w:p>
          <w:p w14:paraId="09CAFFA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„Марш“ – гвардейски духов оркестър</w:t>
            </w:r>
          </w:p>
          <w:p w14:paraId="4BBEAE3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Ритмичен съпровод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E5A2E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66303159" w14:textId="77777777" w:rsidTr="0057583D">
        <w:trPr>
          <w:trHeight w:val="195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3F0C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9620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8F1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Национален празник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767E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Наблюдение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AC68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Коментира присъствието на разнообразна музика в програмите на радиото и телевизията. </w:t>
            </w:r>
          </w:p>
          <w:p w14:paraId="53DF74F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Съпровожда песни и подходящи инструментални откъси от училищния и/или извънучилищния репертоар, като се ръководи се от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метрума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и темпото при 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изпълнение на съпровода. Изпълнява съпровод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844F6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A618A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Пеене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</w:t>
            </w: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 xml:space="preserve"> „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Връх Шипка“ –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Кр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.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Милетков</w:t>
            </w:r>
            <w:proofErr w:type="spellEnd"/>
          </w:p>
          <w:p w14:paraId="279CD29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he-IL"/>
              </w:rPr>
              <w:t>Слушане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: „Вятър ечи“ – Д. Чинтулов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87EAB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Проект</w:t>
            </w:r>
          </w:p>
        </w:tc>
      </w:tr>
      <w:tr w:rsidR="003138BE" w:rsidRPr="0057583D" w14:paraId="11B813E9" w14:textId="77777777" w:rsidTr="0057583D">
        <w:trPr>
          <w:trHeight w:val="12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20B41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6BA5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793DE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07394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EDCF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по графичен запис на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метрум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и ритъм. Подбира подходящи средства за съпровод съобразно характера на музиката. </w:t>
            </w:r>
          </w:p>
          <w:p w14:paraId="5C80C93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Съпровожда по нотен запис подходящи песни в размери 2/4, и 4/4.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47E73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3ED73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92F4A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56CDF0E" w14:textId="77777777" w:rsidTr="0057583D">
        <w:trPr>
          <w:trHeight w:val="147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085F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F668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C820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Празникът на мама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47F6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9B723" w14:textId="77777777" w:rsidR="003138BE" w:rsidRPr="0057583D" w:rsidRDefault="003138BE">
            <w:pPr>
              <w:spacing w:after="0" w:line="288" w:lineRule="auto"/>
              <w:rPr>
                <w:rFonts w:cstheme="minorHAnsi"/>
                <w:spacing w:val="-4"/>
                <w:lang w:val="bg-BG"/>
              </w:rPr>
            </w:pPr>
            <w:r w:rsidRPr="0057583D">
              <w:rPr>
                <w:rFonts w:cstheme="minorHAnsi"/>
                <w:spacing w:val="-4"/>
                <w:lang w:val="bg-BG"/>
              </w:rPr>
              <w:t>Познава традицията свързана с празника на мама. Знае подходящи песни за празника.</w:t>
            </w:r>
          </w:p>
          <w:p w14:paraId="1E73B68C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Определя мелодия, характер, темпо, динамика в музикални примери.</w:t>
            </w:r>
          </w:p>
          <w:p w14:paraId="582EE403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Изпълнява песните с подходящо темпо и динамика.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E280D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Осми март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32FD8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Дар за мама“ – Ж. Янкулова, „Песен за мама“ – Р. Тасева, „Мама“ – П. Хаджиев и др. по избор</w:t>
            </w:r>
          </w:p>
          <w:p w14:paraId="23CF695B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репертоарни пени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99382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74688C8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60D7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EEE3D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65E9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Празничен 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6DAA8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F5426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Изпълнява песни със съпровод на детски музикални инструменти.</w:t>
            </w:r>
          </w:p>
          <w:p w14:paraId="4DDBE59C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 xml:space="preserve">Възпроизвежда в група и самостоятелно песните, синхронизира изпълнението им със съпровода, като изразява лично отношение.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4672B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Концерт фестивал, конкурс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699C4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 xml:space="preserve">по </w:t>
            </w:r>
            <w:proofErr w:type="spellStart"/>
            <w:r w:rsidRPr="0057583D">
              <w:rPr>
                <w:rFonts w:cstheme="minorHAnsi"/>
                <w:lang w:val="bg-BG"/>
              </w:rPr>
              <w:t>ибор</w:t>
            </w:r>
            <w:proofErr w:type="spellEnd"/>
          </w:p>
          <w:p w14:paraId="2E75B012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по избор</w:t>
            </w:r>
          </w:p>
          <w:p w14:paraId="73F08165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0FE3E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1A659C07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A4F06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6887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D738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Лазаруване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4D987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9FCB0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Знае специфични белези на обреда, участието на децата в него и песните, които се изпълняват.</w:t>
            </w:r>
          </w:p>
          <w:p w14:paraId="685FD476" w14:textId="77777777" w:rsidR="003138BE" w:rsidRPr="0057583D" w:rsidRDefault="003138BE">
            <w:pPr>
              <w:pStyle w:val="TableParagraph"/>
              <w:tabs>
                <w:tab w:val="left" w:pos="13892"/>
              </w:tabs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Изпълнява ритмичен съпровод.</w:t>
            </w:r>
          </w:p>
          <w:p w14:paraId="3F669B9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Свързва темпото с характера и изразността на музиката. </w:t>
            </w:r>
          </w:p>
          <w:p w14:paraId="5E6CD3B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Разграничава народните от авторските песни в репертоара за пеене.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1F83B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lastRenderedPageBreak/>
              <w:t xml:space="preserve">Лазаруване, </w:t>
            </w:r>
          </w:p>
          <w:p w14:paraId="369CBB7D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Право хоро, пайдушко хоро, ръченица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16BE6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Жерави, бели, </w:t>
            </w:r>
            <w:proofErr w:type="spellStart"/>
            <w:r w:rsidRPr="0057583D">
              <w:rPr>
                <w:rFonts w:cstheme="minorHAnsi"/>
                <w:lang w:val="bg-BG"/>
              </w:rPr>
              <w:t>Дунави</w:t>
            </w:r>
            <w:proofErr w:type="spellEnd"/>
            <w:r w:rsidRPr="0057583D">
              <w:rPr>
                <w:rFonts w:cstheme="minorHAnsi"/>
                <w:lang w:val="bg-BG"/>
              </w:rPr>
              <w:t>“</w:t>
            </w:r>
          </w:p>
          <w:p w14:paraId="3E2526F4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лазарски народни песни</w:t>
            </w:r>
          </w:p>
          <w:p w14:paraId="325434A9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4FEF3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16A28B2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F73A9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5004D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93EA7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Авторска и народна музика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53461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7516A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Изпълнява съпровод по графичен запис на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метрум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и ритъм. </w:t>
            </w:r>
          </w:p>
          <w:p w14:paraId="51EB558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Подбира подходящи средства за съпровод съобразно характера на музиката. </w:t>
            </w:r>
          </w:p>
          <w:p w14:paraId="4C3E00C7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Коментира присъствието на авторска и народна музика в празника.</w:t>
            </w:r>
          </w:p>
          <w:p w14:paraId="01B0A41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pacing w:val="-7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pacing w:val="-7"/>
                <w:sz w:val="22"/>
                <w:szCs w:val="22"/>
                <w:lang w:bidi="he-IL"/>
              </w:rPr>
              <w:t xml:space="preserve">Проследява по слух и с опора върху елементарен нотен текст посоката на мелодията </w:t>
            </w:r>
          </w:p>
          <w:p w14:paraId="7094D3D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Играе право хоро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08B46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Авторска и народна музика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BB9A5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Прехвръкна птичка“</w:t>
            </w:r>
          </w:p>
          <w:p w14:paraId="1A4DD825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„</w:t>
            </w:r>
            <w:proofErr w:type="spellStart"/>
            <w:r w:rsidRPr="0057583D">
              <w:rPr>
                <w:rFonts w:cstheme="minorHAnsi"/>
                <w:lang w:val="bg-BG"/>
              </w:rPr>
              <w:t>Прехвъркна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птичка“ – обработка Филип Кутев</w:t>
            </w:r>
          </w:p>
          <w:p w14:paraId="3769B7D1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  <w:p w14:paraId="6DBDA57D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2A113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10585930" w14:textId="77777777" w:rsidTr="0057583D">
        <w:trPr>
          <w:trHeight w:val="195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829DB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A6D5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1274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Великден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BA62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73511EB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3834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основни музикални жанрове:, право хоро, Пайдушко хоро, ръченица в позната и непозната инструментална музика и песни на основата на типични жанрови белези –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метрум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, характер, темпо </w:t>
            </w:r>
          </w:p>
          <w:p w14:paraId="29A03B4C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Определя </w:t>
            </w:r>
            <w:proofErr w:type="spellStart"/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>метрума</w:t>
            </w:r>
            <w:proofErr w:type="spellEnd"/>
            <w:r w:rsidRPr="0057583D">
              <w:rPr>
                <w:rFonts w:asciiTheme="minorHAnsi" w:hAnsiTheme="minorHAnsi" w:cstheme="minorHAnsi"/>
                <w:spacing w:val="-4"/>
                <w:sz w:val="22"/>
                <w:szCs w:val="22"/>
                <w:lang w:bidi="he-IL"/>
              </w:rPr>
              <w:t xml:space="preserve"> на музика в размери 2/4, 3/4, 5/8 и 7/8 в песни и инструментални произведения от училищния репертоар.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F99CC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Великден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C9A8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Великденски художник“ – А. Маринов</w:t>
            </w:r>
          </w:p>
          <w:p w14:paraId="75C3DB64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„Великденски художник“ – А. Маринов, песни по темата</w:t>
            </w:r>
          </w:p>
          <w:p w14:paraId="75C48659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  <w:p w14:paraId="0F62FF25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2D6D3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7133FF74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2359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DDF2E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7C9F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proofErr w:type="spellStart"/>
            <w:r w:rsidRPr="0057583D">
              <w:rPr>
                <w:rFonts w:cstheme="minorHAnsi"/>
                <w:lang w:val="bg-BG"/>
              </w:rPr>
              <w:t>Гергьовден.Фолклор</w:t>
            </w:r>
            <w:proofErr w:type="spellEnd"/>
            <w:r w:rsidRPr="0057583D">
              <w:rPr>
                <w:rFonts w:cstheme="minorHAnsi"/>
                <w:lang w:val="bg-BG"/>
              </w:rPr>
              <w:t xml:space="preserve"> на етносите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B0169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1F156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Свързва наричания и народни песни с народни обреди и обичаи.  Коментира фолклорна музика и обреди на различни етноси в България. Свързва наричания и народни песни с народни обреди и </w:t>
            </w: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обичаи. Коментира фолклорна музика и обреди на различни етноси в България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44210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lastRenderedPageBreak/>
              <w:t>Гергьовден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74724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Овчар през гора вървеше“</w:t>
            </w:r>
          </w:p>
          <w:p w14:paraId="6750F60F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„</w:t>
            </w:r>
            <w:proofErr w:type="spellStart"/>
            <w:r w:rsidRPr="0057583D">
              <w:rPr>
                <w:rFonts w:cstheme="minorHAnsi"/>
                <w:lang w:val="bg-BG"/>
              </w:rPr>
              <w:t>Едерлези</w:t>
            </w:r>
            <w:proofErr w:type="spellEnd"/>
            <w:r w:rsidRPr="0057583D">
              <w:rPr>
                <w:rFonts w:cstheme="minorHAnsi"/>
                <w:lang w:val="bg-BG"/>
              </w:rPr>
              <w:t>“ – Г. Брегович</w:t>
            </w:r>
          </w:p>
          <w:p w14:paraId="27FC905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Ритмична импровизация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9385D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2211B6CA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C03C4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97581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DC715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24 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B35CA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Нови знания</w:t>
            </w:r>
          </w:p>
          <w:p w14:paraId="6CCB52F5" w14:textId="77777777" w:rsidR="003138BE" w:rsidRPr="0057583D" w:rsidRDefault="003138BE">
            <w:pPr>
              <w:suppressAutoHyphens/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A7345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Пресъздава характера на песента при изпълнение. </w:t>
            </w:r>
          </w:p>
          <w:p w14:paraId="1064F80F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Синхронизира изпълнението си със съпровода и общата звучност. </w:t>
            </w:r>
          </w:p>
          <w:p w14:paraId="0C8D10B3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pacing w:val="-2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pacing w:val="-2"/>
                <w:sz w:val="22"/>
                <w:szCs w:val="22"/>
                <w:lang w:bidi="he-IL"/>
              </w:rPr>
              <w:t>Следва указанията и жестовете на учителя.</w:t>
            </w:r>
          </w:p>
          <w:p w14:paraId="1AC64DD0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Определя еднаквост, различие и подобие в песни от училищния репертоар по слух и с помощта на графични средства. </w:t>
            </w:r>
          </w:p>
          <w:p w14:paraId="44A3F38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Коментира присъствието на разнообразна музика в програмите на радиото и телевизията.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2B9D7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  <w:lang w:bidi="he-IL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24 май</w:t>
            </w:r>
          </w:p>
          <w:p w14:paraId="29605C9A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Еднаквост, повторение и контраст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D3E35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>Родна реч“ – Д. Христов</w:t>
            </w:r>
          </w:p>
          <w:p w14:paraId="0CD87549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 xml:space="preserve">: </w:t>
            </w:r>
            <w:r w:rsidRPr="0057583D">
              <w:rPr>
                <w:rFonts w:cstheme="minorHAnsi"/>
                <w:i/>
                <w:iCs/>
                <w:lang w:val="bg-BG"/>
              </w:rPr>
              <w:t>„</w:t>
            </w:r>
            <w:r w:rsidRPr="0057583D">
              <w:rPr>
                <w:rFonts w:cstheme="minorHAnsi"/>
                <w:lang w:val="bg-BG"/>
              </w:rPr>
              <w:t>Родна реч“ – Д. Христов</w:t>
            </w:r>
          </w:p>
          <w:p w14:paraId="67183913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279A7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Проект</w:t>
            </w:r>
          </w:p>
        </w:tc>
      </w:tr>
      <w:tr w:rsidR="003138BE" w:rsidRPr="0057583D" w14:paraId="013144A1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E22ED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E92C5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18401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Да проверим своите 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1FEB2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2D44AE7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59665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Определя еднаквост, различие и подобие в песни от училищния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реперто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  ар по слух и с помощта на графични средства. Свързва наричания и народни песни с народни обреди и обичаи. Разпознава основни музикални жанрове:, право хоро, пайдушко хоро, ръченица, марш, валс. Определя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метрума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 на музика в размери 2/4, 3/4, 5/8 и 7/8 в песни и инструментални произведения от училищния репертоар.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77D02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360CF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репертоарни песни</w:t>
            </w:r>
          </w:p>
          <w:p w14:paraId="4A75D00C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репертоарни произведения</w:t>
            </w:r>
          </w:p>
          <w:p w14:paraId="24BB36F3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ритмичен съпровод към изучаваните песни</w:t>
            </w:r>
          </w:p>
          <w:p w14:paraId="3D37D2E8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2E4D3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Портфолио</w:t>
            </w:r>
          </w:p>
        </w:tc>
      </w:tr>
      <w:tr w:rsidR="003138BE" w:rsidRPr="0057583D" w14:paraId="1A2228AD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7D06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3334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3503B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9EA0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425D2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Проследява по слух и с опора върху елементарен нотен текст посоката на мелодията. Свързва изучаваните нотни стойности със съответните тонови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трайности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. </w:t>
            </w:r>
          </w:p>
          <w:p w14:paraId="7A5BDF39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 xml:space="preserve">Познава графичния белег на цяла, половина, половина с точка, четвъртина и осмина нота и съответстващите им паузи. </w:t>
            </w:r>
          </w:p>
          <w:p w14:paraId="318F8A2A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Разпознава по тембър и външен вид музикалните инструменти: орган, кларинет,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синтизатор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, електрическа китара, женски хор, смесен хор.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43BDB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92F2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2C8E8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3138BE" w:rsidRPr="0057583D" w14:paraId="3AD5D723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F37C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AEF2F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6B285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B66FE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Диагностика на входно и изходно ниво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AED7A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1492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3082B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</w:t>
            </w:r>
            <w:r w:rsidRPr="0057583D">
              <w:rPr>
                <w:rFonts w:cstheme="minorHAnsi"/>
                <w:lang w:val="bg-BG"/>
              </w:rPr>
              <w:t>репертоарни песни</w:t>
            </w:r>
          </w:p>
          <w:p w14:paraId="03ED3F61" w14:textId="77777777" w:rsidR="003138BE" w:rsidRPr="0057583D" w:rsidRDefault="003138BE">
            <w:pPr>
              <w:spacing w:after="0" w:line="288" w:lineRule="auto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репертоарни произведения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512FA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Тестово формиращо оценяване чрез скала от стилизирани знаци.</w:t>
            </w:r>
          </w:p>
        </w:tc>
      </w:tr>
      <w:tr w:rsidR="003138BE" w:rsidRPr="0057583D" w14:paraId="6BC194AC" w14:textId="77777777" w:rsidTr="0057583D">
        <w:trPr>
          <w:trHeight w:val="6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B3D25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48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58FB5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6CF60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Лято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E4753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lang w:val="bg-BG"/>
              </w:rPr>
              <w:t>Затвърждаване на нови знания и обобщение</w:t>
            </w:r>
          </w:p>
          <w:p w14:paraId="1F0336DC" w14:textId="77777777" w:rsidR="003138BE" w:rsidRPr="0057583D" w:rsidRDefault="003138BE">
            <w:pPr>
              <w:spacing w:after="0" w:line="288" w:lineRule="auto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C6B90" w14:textId="77777777" w:rsidR="003138BE" w:rsidRPr="0057583D" w:rsidRDefault="003138BE">
            <w:pPr>
              <w:pStyle w:val="TableParagraph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Определя еднаквост, различие и подобие в песни от училищния репертоар по слух и с помощта на графични средства. Свързва наричания и народни песни с народни обреди и обичаи. Разпознава основни музикални жанрове:, право хоро, Пайдушко хоро, ръченица, марш, валс. Определя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метрума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 xml:space="preserve"> на музика в размери 2/4, 3/4, 5/8 и 7/8 в песни и инструментални произведения от училищния репертоар.</w:t>
            </w:r>
          </w:p>
          <w:p w14:paraId="499764C1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Проследява по слух и с опора върху елементарен нотен текст посоката на мелодията. Свързва изучаваните нотни стойности със съответните тонови </w:t>
            </w:r>
            <w:proofErr w:type="spellStart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трайности</w:t>
            </w:r>
            <w:proofErr w:type="spellEnd"/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. </w:t>
            </w:r>
          </w:p>
          <w:p w14:paraId="50011A1A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Познава графичния белег на цяла, половина, половина с точка, четвъртина и осмина нота и съответстващите им паузи.</w:t>
            </w:r>
          </w:p>
          <w:p w14:paraId="5553370E" w14:textId="77777777" w:rsidR="003138BE" w:rsidRPr="0057583D" w:rsidRDefault="003138BE">
            <w:pPr>
              <w:pStyle w:val="Defaul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lastRenderedPageBreak/>
              <w:t>Разпознава по тембър и външен вид музикалните инструменти: орган, кларинет, синтезатор, електрическа китара, женски хор, смесен хор.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3E53B" w14:textId="77777777" w:rsidR="003138BE" w:rsidRPr="0057583D" w:rsidRDefault="003138B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DFDC6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Пеене</w:t>
            </w:r>
            <w:r w:rsidRPr="0057583D">
              <w:rPr>
                <w:rFonts w:cstheme="minorHAnsi"/>
                <w:lang w:val="bg-BG"/>
              </w:rPr>
              <w:t>:</w:t>
            </w:r>
            <w:r w:rsidRPr="0057583D">
              <w:rPr>
                <w:rFonts w:cstheme="minorHAnsi"/>
                <w:i/>
                <w:iCs/>
                <w:lang w:val="bg-BG"/>
              </w:rPr>
              <w:t xml:space="preserve"> „</w:t>
            </w:r>
            <w:r w:rsidRPr="0057583D">
              <w:rPr>
                <w:rFonts w:cstheme="minorHAnsi"/>
                <w:lang w:val="bg-BG"/>
              </w:rPr>
              <w:t xml:space="preserve">Лято“ – А. </w:t>
            </w:r>
            <w:proofErr w:type="spellStart"/>
            <w:r w:rsidRPr="0057583D">
              <w:rPr>
                <w:rFonts w:cstheme="minorHAnsi"/>
                <w:lang w:val="bg-BG"/>
              </w:rPr>
              <w:t>Савелиев</w:t>
            </w:r>
            <w:proofErr w:type="spellEnd"/>
            <w:r w:rsidRPr="0057583D">
              <w:rPr>
                <w:rFonts w:cstheme="minorHAnsi"/>
                <w:lang w:val="bg-BG"/>
              </w:rPr>
              <w:t>, репертоарни песни</w:t>
            </w:r>
          </w:p>
          <w:p w14:paraId="086D59CB" w14:textId="77777777" w:rsidR="003138BE" w:rsidRPr="0057583D" w:rsidRDefault="003138BE">
            <w:pPr>
              <w:spacing w:after="0"/>
              <w:rPr>
                <w:rFonts w:cstheme="minorHAnsi"/>
                <w:lang w:val="bg-BG"/>
              </w:rPr>
            </w:pPr>
            <w:r w:rsidRPr="0057583D">
              <w:rPr>
                <w:rFonts w:cstheme="minorHAnsi"/>
                <w:i/>
                <w:iCs/>
                <w:lang w:val="bg-BG"/>
              </w:rPr>
              <w:t>Слушане</w:t>
            </w:r>
            <w:r w:rsidRPr="0057583D">
              <w:rPr>
                <w:rFonts w:cstheme="minorHAnsi"/>
                <w:lang w:val="bg-BG"/>
              </w:rPr>
              <w:t>: репертоарни произведения</w:t>
            </w:r>
          </w:p>
          <w:p w14:paraId="661A7173" w14:textId="77777777" w:rsidR="003138BE" w:rsidRPr="0057583D" w:rsidRDefault="003138BE">
            <w:pPr>
              <w:pStyle w:val="TableParagraph"/>
              <w:tabs>
                <w:tab w:val="left" w:pos="13892"/>
              </w:tabs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7583D">
              <w:rPr>
                <w:rFonts w:asciiTheme="minorHAnsi" w:hAnsiTheme="minorHAnsi" w:cstheme="minorHAnsi"/>
                <w:sz w:val="22"/>
                <w:szCs w:val="22"/>
                <w:lang w:val="bg-BG" w:bidi="he-IL"/>
              </w:rPr>
              <w:t>ритмичен съпровод към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F252B" w14:textId="77777777" w:rsidR="003138BE" w:rsidRPr="0057583D" w:rsidRDefault="003138BE">
            <w:pPr>
              <w:pStyle w:val="BasicParagraph"/>
              <w:jc w:val="center"/>
              <w:rPr>
                <w:rFonts w:asciiTheme="minorHAnsi" w:hAnsiTheme="minorHAnsi" w:cstheme="minorHAnsi"/>
              </w:rPr>
            </w:pPr>
            <w:r w:rsidRPr="0057583D">
              <w:rPr>
                <w:rFonts w:asciiTheme="minorHAnsi" w:hAnsiTheme="minorHAnsi" w:cstheme="minorHAnsi"/>
                <w:lang w:bidi="he-IL"/>
              </w:rPr>
              <w:t>Портфолио</w:t>
            </w:r>
          </w:p>
        </w:tc>
      </w:tr>
    </w:tbl>
    <w:p w14:paraId="7C717135" w14:textId="77777777" w:rsidR="003138BE" w:rsidRPr="0057583D" w:rsidRDefault="003138BE" w:rsidP="003138BE">
      <w:pPr>
        <w:spacing w:line="288" w:lineRule="auto"/>
        <w:rPr>
          <w:rFonts w:cstheme="minorHAnsi"/>
        </w:rPr>
      </w:pPr>
    </w:p>
    <w:p w14:paraId="2710FFA8" w14:textId="77777777" w:rsidR="003138BE" w:rsidRPr="0057583D" w:rsidRDefault="003138BE" w:rsidP="00BF29A0">
      <w:pPr>
        <w:pStyle w:val="a7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  <w:rtl/>
          <w:lang w:bidi="ar-YE"/>
        </w:rPr>
      </w:pPr>
    </w:p>
    <w:sectPr w:rsidR="003138BE" w:rsidRPr="0057583D" w:rsidSect="00BF29A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A0"/>
    <w:rsid w:val="00021231"/>
    <w:rsid w:val="00234B77"/>
    <w:rsid w:val="003138BE"/>
    <w:rsid w:val="0057583D"/>
    <w:rsid w:val="00646474"/>
    <w:rsid w:val="00BD5283"/>
    <w:rsid w:val="00BF29A0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35DD"/>
  <w15:chartTrackingRefBased/>
  <w15:docId w15:val="{83068B72-081F-442F-B3EF-9517FF9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38BE"/>
    <w:pPr>
      <w:keepNext/>
      <w:keepLines/>
      <w:suppressAutoHyphens/>
      <w:autoSpaceDE w:val="0"/>
      <w:autoSpaceDN w:val="0"/>
      <w:adjustRightInd w:val="0"/>
      <w:spacing w:before="240" w:after="200" w:line="240" w:lineRule="atLeast"/>
      <w:textAlignment w:val="center"/>
      <w:outlineLvl w:val="0"/>
    </w:pPr>
    <w:rPr>
      <w:rFonts w:ascii="Calibri" w:hAnsi="Calibri" w:cs="Calibri"/>
      <w:color w:val="2E74B5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F29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3">
    <w:name w:val="текст"/>
    <w:basedOn w:val="NoParagraphStyle"/>
    <w:uiPriority w:val="99"/>
    <w:rsid w:val="00BF29A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4">
    <w:name w:val="текст таблица"/>
    <w:basedOn w:val="a3"/>
    <w:uiPriority w:val="99"/>
    <w:rsid w:val="00BF29A0"/>
    <w:pPr>
      <w:ind w:firstLine="0"/>
      <w:jc w:val="center"/>
    </w:pPr>
  </w:style>
  <w:style w:type="paragraph" w:customStyle="1" w:styleId="a5">
    <w:name w:val="булет"/>
    <w:basedOn w:val="a3"/>
    <w:uiPriority w:val="99"/>
    <w:rsid w:val="00BF29A0"/>
    <w:pPr>
      <w:tabs>
        <w:tab w:val="left" w:pos="567"/>
        <w:tab w:val="left" w:pos="850"/>
      </w:tabs>
      <w:ind w:firstLine="283"/>
    </w:pPr>
  </w:style>
  <w:style w:type="paragraph" w:customStyle="1" w:styleId="11">
    <w:name w:val="булет1"/>
    <w:basedOn w:val="a5"/>
    <w:uiPriority w:val="99"/>
    <w:rsid w:val="00BF29A0"/>
    <w:pPr>
      <w:ind w:left="567" w:firstLine="0"/>
    </w:pPr>
  </w:style>
  <w:style w:type="paragraph" w:customStyle="1" w:styleId="a6">
    <w:name w:val="булет таблица"/>
    <w:basedOn w:val="11"/>
    <w:uiPriority w:val="99"/>
    <w:rsid w:val="00BF29A0"/>
    <w:pPr>
      <w:tabs>
        <w:tab w:val="left" w:pos="170"/>
      </w:tabs>
      <w:ind w:left="0"/>
    </w:pPr>
  </w:style>
  <w:style w:type="paragraph" w:styleId="a7">
    <w:name w:val="Body Text"/>
    <w:basedOn w:val="a"/>
    <w:link w:val="a8"/>
    <w:uiPriority w:val="99"/>
    <w:rsid w:val="00BF29A0"/>
    <w:pPr>
      <w:widowControl w:val="0"/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rsid w:val="00BF29A0"/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paragraph" w:customStyle="1" w:styleId="ZAG1">
    <w:name w:val="ZAG 1"/>
    <w:basedOn w:val="NoParagraphStyle"/>
    <w:uiPriority w:val="99"/>
    <w:rsid w:val="00BF29A0"/>
    <w:pPr>
      <w:widowControl w:val="0"/>
      <w:suppressAutoHyphens/>
      <w:spacing w:line="340" w:lineRule="atLeast"/>
      <w:jc w:val="center"/>
    </w:pPr>
    <w:rPr>
      <w:rFonts w:ascii="SP TimeML" w:eastAsiaTheme="minorEastAsia" w:hAnsi="SP TimeML" w:cs="SP TimeML"/>
      <w:b/>
      <w:bCs/>
      <w:caps/>
      <w:sz w:val="32"/>
      <w:szCs w:val="32"/>
      <w:lang w:val="bg-BG" w:eastAsia="bg-BG"/>
    </w:rPr>
  </w:style>
  <w:style w:type="paragraph" w:customStyle="1" w:styleId="BasicParagraph">
    <w:name w:val="[Basic Paragraph]"/>
    <w:basedOn w:val="NoParagraphStyle"/>
    <w:uiPriority w:val="99"/>
    <w:rsid w:val="00BF29A0"/>
    <w:pPr>
      <w:widowControl w:val="0"/>
      <w:spacing w:line="240" w:lineRule="atLeast"/>
      <w:jc w:val="both"/>
    </w:pPr>
    <w:rPr>
      <w:rFonts w:ascii="SP TimeML" w:eastAsiaTheme="minorEastAsia" w:hAnsi="SP TimeML" w:cs="SP TimeML"/>
      <w:sz w:val="22"/>
      <w:szCs w:val="22"/>
      <w:lang w:val="bg-BG" w:eastAsia="bg-BG"/>
    </w:rPr>
  </w:style>
  <w:style w:type="character" w:customStyle="1" w:styleId="10">
    <w:name w:val="Заглавие 1 Знак"/>
    <w:basedOn w:val="a0"/>
    <w:link w:val="1"/>
    <w:uiPriority w:val="99"/>
    <w:rsid w:val="003138BE"/>
    <w:rPr>
      <w:rFonts w:ascii="Calibri" w:hAnsi="Calibri" w:cs="Calibri"/>
      <w:color w:val="2E74B5"/>
      <w:sz w:val="32"/>
      <w:szCs w:val="32"/>
      <w:lang w:bidi="he-IL"/>
    </w:rPr>
  </w:style>
  <w:style w:type="paragraph" w:customStyle="1" w:styleId="TableParagraph">
    <w:name w:val="Table Paragraph"/>
    <w:basedOn w:val="a"/>
    <w:uiPriority w:val="99"/>
    <w:rsid w:val="003138BE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NoParagraphStyle"/>
    <w:uiPriority w:val="99"/>
    <w:rsid w:val="003138BE"/>
    <w:pPr>
      <w:spacing w:after="160"/>
    </w:pPr>
    <w:rPr>
      <w:rFonts w:ascii="Times New Roman" w:hAnsi="Times New Roman" w:cs="Times New Roman"/>
      <w:lang w:val="bg-BG"/>
    </w:rPr>
  </w:style>
  <w:style w:type="character" w:customStyle="1" w:styleId="FontStyle12">
    <w:name w:val="Font Style12"/>
    <w:uiPriority w:val="99"/>
    <w:rsid w:val="003138BE"/>
    <w:rPr>
      <w:rFonts w:ascii="Times New Roman" w:hAnsi="Times New Roman" w:cs="Times New Roman"/>
      <w:w w:val="100"/>
      <w:sz w:val="16"/>
      <w:szCs w:val="16"/>
    </w:rPr>
  </w:style>
  <w:style w:type="character" w:styleId="a9">
    <w:name w:val="Intense Emphasis"/>
    <w:basedOn w:val="a0"/>
    <w:uiPriority w:val="99"/>
    <w:qFormat/>
    <w:rsid w:val="003138BE"/>
    <w:rPr>
      <w:b/>
      <w:bCs/>
      <w:i/>
      <w:iCs/>
      <w:color w:val="5B9BD5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2018-08-22T11:00:00Z</dcterms:created>
  <dcterms:modified xsi:type="dcterms:W3CDTF">2022-08-10T12:39:00Z</dcterms:modified>
</cp:coreProperties>
</file>