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38AA" w14:textId="77777777" w:rsidR="00B3086E" w:rsidRPr="006F0594" w:rsidRDefault="00300E9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6F0594">
        <w:rPr>
          <w:rFonts w:asciiTheme="minorHAnsi" w:hAnsiTheme="minorHAnsi" w:cstheme="minorHAnsi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14:paraId="2FFD9E7C" w14:textId="77777777" w:rsidR="00B3086E" w:rsidRPr="006F0594" w:rsidRDefault="00300E9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6F0594">
        <w:rPr>
          <w:rFonts w:asciiTheme="minorHAnsi" w:hAnsiTheme="minorHAnsi" w:cstheme="minorHAnsi"/>
          <w:color w:val="auto"/>
          <w:sz w:val="28"/>
          <w:szCs w:val="28"/>
        </w:rPr>
        <w:t>/лого на училището/</w:t>
      </w:r>
    </w:p>
    <w:p w14:paraId="2FB5D4E3" w14:textId="77777777" w:rsidR="00B3086E" w:rsidRPr="006F0594" w:rsidRDefault="00B3086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6DB4DA22" w14:textId="77777777" w:rsidR="00B3086E" w:rsidRPr="006F0594" w:rsidRDefault="00300E9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6F0594">
        <w:rPr>
          <w:rFonts w:asciiTheme="minorHAnsi" w:hAnsiTheme="minorHAnsi" w:cstheme="minorHAnsi"/>
          <w:color w:val="auto"/>
          <w:sz w:val="28"/>
          <w:szCs w:val="28"/>
        </w:rPr>
        <w:t xml:space="preserve">ПРИМЕРНО ГОДИШНО РАЗПРЕДЕЛЕНИЕ </w:t>
      </w:r>
    </w:p>
    <w:p w14:paraId="4E214A1B" w14:textId="77777777" w:rsidR="00B3086E" w:rsidRPr="006F0594" w:rsidRDefault="00300E9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6F0594">
        <w:rPr>
          <w:rFonts w:asciiTheme="minorHAnsi" w:hAnsiTheme="minorHAnsi" w:cstheme="minorHAnsi"/>
          <w:color w:val="auto"/>
          <w:sz w:val="28"/>
          <w:szCs w:val="28"/>
        </w:rPr>
        <w:t>по музика – общооБразователна подготовка</w:t>
      </w:r>
    </w:p>
    <w:p w14:paraId="6E24BC1B" w14:textId="77777777" w:rsidR="00B3086E" w:rsidRPr="006F0594" w:rsidRDefault="00B3086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125150E5" w14:textId="109DC79B" w:rsidR="00B3086E" w:rsidRPr="006F0594" w:rsidRDefault="00300E9E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6F0594">
        <w:rPr>
          <w:rFonts w:asciiTheme="minorHAnsi" w:hAnsiTheme="minorHAnsi" w:cstheme="minorHAnsi"/>
          <w:color w:val="auto"/>
          <w:sz w:val="28"/>
          <w:szCs w:val="28"/>
        </w:rPr>
        <w:t>по учебника по музика за 4. клас на „изкуства“</w:t>
      </w:r>
    </w:p>
    <w:p w14:paraId="5499290C" w14:textId="77777777" w:rsidR="00B3086E" w:rsidRPr="006F0594" w:rsidRDefault="00B3086E">
      <w:pPr>
        <w:pStyle w:val="ZAG1"/>
        <w:rPr>
          <w:rFonts w:asciiTheme="minorHAnsi" w:hAnsiTheme="minorHAnsi" w:cstheme="minorHAnsi"/>
          <w:color w:val="auto"/>
          <w:sz w:val="22"/>
          <w:szCs w:val="22"/>
        </w:rPr>
      </w:pPr>
    </w:p>
    <w:p w14:paraId="12C8929F" w14:textId="77777777" w:rsidR="00B3086E" w:rsidRPr="006F0594" w:rsidRDefault="00B3086E">
      <w:pPr>
        <w:tabs>
          <w:tab w:val="left" w:pos="6330"/>
        </w:tabs>
        <w:jc w:val="center"/>
        <w:rPr>
          <w:rFonts w:cstheme="minorHAnsi"/>
          <w:b/>
          <w:bCs/>
          <w:lang w:val="bg-BG"/>
        </w:rPr>
      </w:pPr>
    </w:p>
    <w:p w14:paraId="33AD8866" w14:textId="77777777" w:rsidR="00B3086E" w:rsidRPr="006F0594" w:rsidRDefault="00300E9E">
      <w:pPr>
        <w:tabs>
          <w:tab w:val="left" w:pos="6100"/>
        </w:tabs>
        <w:spacing w:line="360" w:lineRule="auto"/>
        <w:jc w:val="right"/>
        <w:rPr>
          <w:rFonts w:cstheme="minorHAnsi"/>
          <w:lang w:val="bg-BG"/>
        </w:rPr>
      </w:pPr>
      <w:proofErr w:type="spellStart"/>
      <w:r w:rsidRPr="006F0594">
        <w:rPr>
          <w:rFonts w:cstheme="minorHAnsi"/>
          <w:b/>
          <w:bCs/>
          <w:lang w:eastAsia="bg-BG"/>
        </w:rPr>
        <w:t>Утвърждавам</w:t>
      </w:r>
      <w:proofErr w:type="spellEnd"/>
      <w:r w:rsidRPr="006F0594">
        <w:rPr>
          <w:rFonts w:cstheme="minorHAnsi"/>
          <w:b/>
          <w:bCs/>
          <w:lang w:eastAsia="bg-BG"/>
        </w:rPr>
        <w:t>: ..................................................</w:t>
      </w:r>
    </w:p>
    <w:p w14:paraId="23567218" w14:textId="77777777" w:rsidR="00B3086E" w:rsidRPr="006F0594" w:rsidRDefault="00300E9E">
      <w:pPr>
        <w:tabs>
          <w:tab w:val="left" w:pos="6100"/>
          <w:tab w:val="center" w:pos="8640"/>
        </w:tabs>
        <w:spacing w:line="360" w:lineRule="auto"/>
        <w:jc w:val="right"/>
        <w:rPr>
          <w:rFonts w:cstheme="minorHAnsi"/>
          <w:b/>
          <w:bCs/>
        </w:rPr>
      </w:pPr>
      <w:r w:rsidRPr="006F0594">
        <w:rPr>
          <w:rFonts w:cstheme="minorHAnsi"/>
          <w:b/>
          <w:bCs/>
          <w:lang w:eastAsia="bg-BG"/>
        </w:rPr>
        <w:t xml:space="preserve">                 </w:t>
      </w:r>
      <w:proofErr w:type="spellStart"/>
      <w:r w:rsidRPr="006F0594">
        <w:rPr>
          <w:rFonts w:cstheme="minorHAnsi"/>
          <w:b/>
          <w:bCs/>
          <w:lang w:eastAsia="bg-BG"/>
        </w:rPr>
        <w:t>Директор</w:t>
      </w:r>
      <w:proofErr w:type="spellEnd"/>
      <w:r w:rsidRPr="006F0594">
        <w:rPr>
          <w:rFonts w:cstheme="minorHAnsi"/>
          <w:b/>
          <w:bCs/>
          <w:lang w:eastAsia="bg-BG"/>
        </w:rPr>
        <w:t>:</w:t>
      </w:r>
      <w:r w:rsidRPr="006F0594">
        <w:rPr>
          <w:rFonts w:cstheme="minorHAnsi"/>
          <w:b/>
          <w:bCs/>
        </w:rPr>
        <w:t xml:space="preserve"> </w:t>
      </w:r>
      <w:r w:rsidRPr="006F0594">
        <w:rPr>
          <w:rFonts w:cstheme="minorHAnsi"/>
        </w:rPr>
        <w:t>(</w:t>
      </w:r>
      <w:r w:rsidRPr="006F0594">
        <w:rPr>
          <w:rFonts w:cstheme="minorHAnsi"/>
          <w:lang w:val="bg-BG" w:eastAsia="bg-BG"/>
        </w:rPr>
        <w:t>име и фамилия)</w:t>
      </w:r>
    </w:p>
    <w:tbl>
      <w:tblPr>
        <w:tblW w:w="83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5"/>
        <w:gridCol w:w="1252"/>
      </w:tblGrid>
      <w:tr w:rsidR="00B3086E" w:rsidRPr="006F0594" w14:paraId="167426F6" w14:textId="77777777">
        <w:trPr>
          <w:trHeight w:val="297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3CFAC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Уроци</w:t>
            </w:r>
            <w:proofErr w:type="spellEnd"/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Pr="006F0594">
              <w:rPr>
                <w:rFonts w:asciiTheme="minorHAnsi" w:hAnsiTheme="minorHAnsi" w:cstheme="minorHAnsi"/>
                <w:b/>
                <w:bCs/>
                <w:color w:val="auto"/>
              </w:rPr>
              <w:t>за</w:t>
            </w:r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нови</w:t>
            </w:r>
            <w:proofErr w:type="spellEnd"/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знания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2C1DD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F0594">
              <w:rPr>
                <w:rFonts w:asciiTheme="minorHAnsi" w:hAnsiTheme="minorHAnsi" w:cstheme="minorHAnsi"/>
                <w:color w:val="auto"/>
              </w:rPr>
              <w:t>31 часа</w:t>
            </w:r>
          </w:p>
        </w:tc>
      </w:tr>
      <w:tr w:rsidR="00B3086E" w:rsidRPr="006F0594" w14:paraId="5F8B9F60" w14:textId="77777777">
        <w:trPr>
          <w:trHeight w:val="297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75F99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F0594">
              <w:rPr>
                <w:rFonts w:asciiTheme="minorHAnsi" w:hAnsiTheme="minorHAnsi" w:cstheme="minorHAnsi"/>
                <w:b/>
                <w:bCs/>
                <w:color w:val="auto"/>
              </w:rPr>
              <w:t>Уроци за наблюдение в извънучилищна обучаваща среда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B14DA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F0594">
              <w:rPr>
                <w:rFonts w:asciiTheme="minorHAnsi" w:hAnsiTheme="minorHAnsi" w:cstheme="minorHAnsi"/>
                <w:color w:val="auto"/>
              </w:rPr>
              <w:t>6 часа</w:t>
            </w:r>
          </w:p>
        </w:tc>
      </w:tr>
      <w:tr w:rsidR="00B3086E" w:rsidRPr="006F0594" w14:paraId="7CDB0E51" w14:textId="77777777">
        <w:trPr>
          <w:trHeight w:val="461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E035A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F0594">
              <w:rPr>
                <w:rFonts w:asciiTheme="minorHAnsi" w:hAnsiTheme="minorHAnsi" w:cstheme="minorHAnsi"/>
                <w:b/>
                <w:bCs/>
                <w:color w:val="auto"/>
              </w:rPr>
              <w:t>Уроци за</w:t>
            </w:r>
            <w:r w:rsidRPr="006F0594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Pr="006F0594">
              <w:rPr>
                <w:rFonts w:asciiTheme="minorHAnsi" w:hAnsiTheme="minorHAnsi" w:cstheme="minorHAnsi"/>
                <w:b/>
                <w:bCs/>
                <w:color w:val="auto"/>
              </w:rPr>
              <w:t>затвърдяване на новите знания и за обобщение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34AD8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F0594">
              <w:rPr>
                <w:rFonts w:asciiTheme="minorHAnsi" w:hAnsiTheme="minorHAnsi" w:cstheme="minorHAnsi"/>
                <w:color w:val="auto"/>
              </w:rPr>
              <w:t>11 часа</w:t>
            </w:r>
          </w:p>
        </w:tc>
      </w:tr>
      <w:tr w:rsidR="00B3086E" w:rsidRPr="006F0594" w14:paraId="46731684" w14:textId="77777777">
        <w:trPr>
          <w:trHeight w:val="471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12F0F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F0594">
              <w:rPr>
                <w:rFonts w:asciiTheme="minorHAnsi" w:hAnsiTheme="minorHAnsi" w:cstheme="minorHAnsi"/>
                <w:b/>
                <w:bCs/>
                <w:color w:val="auto"/>
              </w:rPr>
              <w:t>Уроци за диагностика на входно и изходно ниво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7598B" w14:textId="77777777" w:rsidR="00B3086E" w:rsidRPr="006F0594" w:rsidRDefault="00300E9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F0594">
              <w:rPr>
                <w:rFonts w:asciiTheme="minorHAnsi" w:hAnsiTheme="minorHAnsi" w:cstheme="minorHAnsi"/>
                <w:color w:val="auto"/>
              </w:rPr>
              <w:t>3 часа</w:t>
            </w:r>
          </w:p>
        </w:tc>
      </w:tr>
    </w:tbl>
    <w:p w14:paraId="4833AACE" w14:textId="77777777" w:rsidR="00B3086E" w:rsidRPr="006F0594" w:rsidRDefault="00B3086E">
      <w:pPr>
        <w:pStyle w:val="NoParagraphStyle"/>
        <w:suppressAutoHyphens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2C8D69" w14:textId="77777777" w:rsidR="00B3086E" w:rsidRPr="006F0594" w:rsidRDefault="00B3086E">
      <w:pPr>
        <w:jc w:val="center"/>
        <w:rPr>
          <w:rFonts w:cstheme="minorHAnsi"/>
          <w:b/>
          <w:bCs/>
        </w:rPr>
      </w:pPr>
    </w:p>
    <w:p w14:paraId="2539B031" w14:textId="77777777" w:rsidR="00B3086E" w:rsidRPr="006F0594" w:rsidRDefault="00300E9E">
      <w:pPr>
        <w:jc w:val="center"/>
        <w:rPr>
          <w:rFonts w:cstheme="minorHAnsi"/>
          <w:b/>
          <w:bCs/>
          <w:lang w:val="bg-BG" w:eastAsia="bg-BG"/>
        </w:rPr>
      </w:pPr>
      <w:r w:rsidRPr="006F0594">
        <w:rPr>
          <w:rFonts w:cstheme="minorHAnsi"/>
          <w:b/>
          <w:bCs/>
          <w:lang w:val="bg-BG" w:eastAsia="bg-BG"/>
        </w:rPr>
        <w:t>Годишен хорариум: 51 часа</w:t>
      </w:r>
    </w:p>
    <w:p w14:paraId="31290060" w14:textId="77777777" w:rsidR="00B3086E" w:rsidRPr="006F0594" w:rsidRDefault="00B3086E">
      <w:pPr>
        <w:jc w:val="center"/>
        <w:rPr>
          <w:rFonts w:cstheme="minorHAnsi"/>
        </w:rPr>
      </w:pPr>
    </w:p>
    <w:p w14:paraId="0D00272D" w14:textId="77777777" w:rsidR="00B3086E" w:rsidRPr="006F0594" w:rsidRDefault="00300E9E">
      <w:pPr>
        <w:tabs>
          <w:tab w:val="left" w:pos="6100"/>
        </w:tabs>
        <w:spacing w:line="360" w:lineRule="auto"/>
        <w:rPr>
          <w:rFonts w:cstheme="minorHAnsi"/>
          <w:lang w:val="bg-BG"/>
        </w:rPr>
      </w:pPr>
      <w:r w:rsidRPr="006F0594">
        <w:rPr>
          <w:rFonts w:cstheme="minorHAnsi"/>
          <w:b/>
          <w:bCs/>
          <w:lang w:val="bg-BG" w:eastAsia="bg-BG"/>
        </w:rPr>
        <w:t>Изготвил: ..................................................</w:t>
      </w:r>
    </w:p>
    <w:p w14:paraId="59EB9F55" w14:textId="77777777" w:rsidR="00B3086E" w:rsidRPr="006F0594" w:rsidRDefault="00300E9E">
      <w:pPr>
        <w:pStyle w:val="a4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F0594">
        <w:rPr>
          <w:rFonts w:asciiTheme="minorHAnsi" w:hAnsiTheme="minorHAnsi" w:cstheme="minorHAnsi"/>
          <w:color w:val="auto"/>
          <w:sz w:val="22"/>
          <w:szCs w:val="22"/>
        </w:rPr>
        <w:t>(име и фамилия)</w:t>
      </w:r>
    </w:p>
    <w:p w14:paraId="3F4C67FE" w14:textId="77777777" w:rsidR="00B3086E" w:rsidRPr="006F0594" w:rsidRDefault="00B3086E">
      <w:pPr>
        <w:spacing w:line="288" w:lineRule="auto"/>
        <w:rPr>
          <w:rFonts w:cstheme="minorHAnsi"/>
          <w:b/>
          <w:bCs/>
          <w:caps/>
          <w:sz w:val="26"/>
          <w:szCs w:val="26"/>
        </w:rPr>
      </w:pPr>
    </w:p>
    <w:p w14:paraId="713E50D7" w14:textId="77777777" w:rsidR="00B3086E" w:rsidRPr="006F0594" w:rsidRDefault="00B3086E">
      <w:pPr>
        <w:spacing w:line="288" w:lineRule="auto"/>
        <w:rPr>
          <w:rFonts w:cstheme="minorHAnsi"/>
          <w:b/>
          <w:bCs/>
          <w:caps/>
          <w:sz w:val="26"/>
          <w:szCs w:val="26"/>
        </w:rPr>
      </w:pPr>
    </w:p>
    <w:p w14:paraId="7EB03293" w14:textId="77777777" w:rsidR="00B3086E" w:rsidRPr="006F0594" w:rsidRDefault="00B3086E">
      <w:pPr>
        <w:spacing w:line="288" w:lineRule="auto"/>
        <w:rPr>
          <w:rFonts w:cstheme="minorHAnsi"/>
          <w:b/>
          <w:bCs/>
          <w:caps/>
          <w:sz w:val="26"/>
          <w:szCs w:val="26"/>
        </w:rPr>
      </w:pPr>
    </w:p>
    <w:tbl>
      <w:tblPr>
        <w:tblW w:w="136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952"/>
        <w:gridCol w:w="1994"/>
        <w:gridCol w:w="1968"/>
        <w:gridCol w:w="2174"/>
        <w:gridCol w:w="2322"/>
        <w:gridCol w:w="1512"/>
        <w:gridCol w:w="2122"/>
      </w:tblGrid>
      <w:tr w:rsidR="00B3086E" w:rsidRPr="006F0594" w14:paraId="67347C1A" w14:textId="77777777">
        <w:trPr>
          <w:trHeight w:val="27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35F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918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(2)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CC1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(3)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E14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46D8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B57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EEF9C4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(6)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01D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(7)</w:t>
            </w:r>
          </w:p>
        </w:tc>
      </w:tr>
      <w:tr w:rsidR="00B3086E" w:rsidRPr="006F0594" w14:paraId="5CC3AFFE" w14:textId="77777777">
        <w:trPr>
          <w:trHeight w:val="7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CEB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№ по ред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BB3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 xml:space="preserve">Учебна </w:t>
            </w:r>
          </w:p>
          <w:p w14:paraId="2138152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 xml:space="preserve">седмица </w:t>
            </w:r>
          </w:p>
          <w:p w14:paraId="7F90A55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по ред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574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 xml:space="preserve">Тема на </w:t>
            </w:r>
            <w:proofErr w:type="spellStart"/>
            <w:r w:rsidRPr="006F0594">
              <w:rPr>
                <w:rFonts w:cstheme="minorHAnsi"/>
                <w:b/>
                <w:bCs/>
                <w:lang w:val="bg-BG"/>
              </w:rPr>
              <w:t>урочната</w:t>
            </w:r>
            <w:proofErr w:type="spellEnd"/>
            <w:r w:rsidRPr="006F0594">
              <w:rPr>
                <w:rFonts w:cstheme="minorHAnsi"/>
                <w:b/>
                <w:bCs/>
                <w:lang w:val="bg-BG"/>
              </w:rPr>
              <w:t xml:space="preserve"> единица/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C95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Музикален материал</w:t>
            </w:r>
          </w:p>
          <w:p w14:paraId="401D996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за пеене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BDB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Музикален материал</w:t>
            </w:r>
          </w:p>
          <w:p w14:paraId="20E11A0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за слушане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3EA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Очаквани резултати</w:t>
            </w:r>
          </w:p>
          <w:p w14:paraId="3C035F8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 xml:space="preserve"> за </w:t>
            </w:r>
            <w:proofErr w:type="spellStart"/>
            <w:r w:rsidRPr="006F0594">
              <w:rPr>
                <w:rFonts w:cstheme="minorHAnsi"/>
                <w:b/>
                <w:bCs/>
                <w:lang w:val="bg-BG"/>
              </w:rPr>
              <w:t>урочната</w:t>
            </w:r>
            <w:proofErr w:type="spellEnd"/>
            <w:r w:rsidRPr="006F0594">
              <w:rPr>
                <w:rFonts w:cstheme="minorHAnsi"/>
                <w:b/>
                <w:bCs/>
                <w:lang w:val="bg-BG"/>
              </w:rPr>
              <w:t xml:space="preserve"> единица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14:paraId="6875071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Методи, използвани</w:t>
            </w:r>
          </w:p>
          <w:p w14:paraId="6C9D4AD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при работа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7D1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b/>
                <w:bCs/>
                <w:lang w:val="bg-BG"/>
              </w:rPr>
              <w:t>Бележки/Коментари</w:t>
            </w:r>
          </w:p>
        </w:tc>
      </w:tr>
      <w:tr w:rsidR="00B3086E" w:rsidRPr="006F0594" w14:paraId="5C28A29F" w14:textId="77777777">
        <w:trPr>
          <w:trHeight w:val="21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93A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CC4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B2B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Здравей четвърти клас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25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Четвърти път – Александър </w:t>
            </w:r>
            <w:proofErr w:type="spellStart"/>
            <w:r w:rsidRPr="006F0594">
              <w:rPr>
                <w:rFonts w:cstheme="minorHAnsi"/>
                <w:lang w:val="bg-BG"/>
              </w:rPr>
              <w:t>Савелиев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182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Четвърти път – Александър </w:t>
            </w:r>
            <w:proofErr w:type="spellStart"/>
            <w:r w:rsidRPr="006F0594">
              <w:rPr>
                <w:rFonts w:cstheme="minorHAnsi"/>
                <w:lang w:val="bg-BG"/>
              </w:rPr>
              <w:t>Савелиев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9378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C215EF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6461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4176DBDB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8F3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236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E7A3" w14:textId="77777777" w:rsidR="00B3086E" w:rsidRPr="006F0594" w:rsidRDefault="00300E9E">
            <w:pPr>
              <w:pStyle w:val="TableParagraph"/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 си припомним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2649" w14:textId="77777777" w:rsidR="00B3086E" w:rsidRPr="006F0594" w:rsidRDefault="00B3086E">
            <w:pPr>
              <w:pStyle w:val="TableParagraph"/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C90F" w14:textId="77777777" w:rsidR="00B3086E" w:rsidRPr="006F0594" w:rsidRDefault="00300E9E">
            <w:pPr>
              <w:pStyle w:val="TableParagraph"/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Откъси от музикални произведения свързани с  изпитването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3F1C" w14:textId="77777777" w:rsidR="00B3086E" w:rsidRPr="006F0594" w:rsidRDefault="00B3086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C11D5E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Входяща диагностика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2316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6DDE881E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4AB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D08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E120" w14:textId="77777777" w:rsidR="00B3086E" w:rsidRPr="006F0594" w:rsidRDefault="00300E9E">
            <w:pPr>
              <w:pStyle w:val="a4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Нотни стойности и паузи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5BCD" w14:textId="77777777" w:rsidR="00B3086E" w:rsidRPr="006F0594" w:rsidRDefault="00300E9E">
            <w:pPr>
              <w:pStyle w:val="a4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 xml:space="preserve">Веселите ноти – Пламен </w:t>
            </w:r>
            <w:proofErr w:type="spellStart"/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Арабов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6C6A" w14:textId="77777777" w:rsidR="00B3086E" w:rsidRPr="006F0594" w:rsidRDefault="00300E9E">
            <w:pPr>
              <w:pStyle w:val="a4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Музикални примери – стр. 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E70A" w14:textId="77777777" w:rsidR="00B3086E" w:rsidRPr="006F0594" w:rsidRDefault="00300E9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Анализира и изпълнява по нотен запис ритмични примери с изучаваните нотни</w:t>
            </w:r>
          </w:p>
          <w:p w14:paraId="1E8A3DE1" w14:textId="77777777" w:rsidR="00B3086E" w:rsidRPr="006F0594" w:rsidRDefault="00300E9E">
            <w:pPr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стойности и паузи.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874B303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3E7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26D41A12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DC0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355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DA58" w14:textId="77777777" w:rsidR="00B3086E" w:rsidRPr="006F0594" w:rsidRDefault="00300E9E">
            <w:pPr>
              <w:pStyle w:val="a4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Нотни стойности и паузи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1AF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Четвърти път – Александър </w:t>
            </w:r>
            <w:proofErr w:type="spellStart"/>
            <w:r w:rsidRPr="006F0594">
              <w:rPr>
                <w:rFonts w:cstheme="minorHAnsi"/>
                <w:lang w:val="bg-BG"/>
              </w:rPr>
              <w:t>Савелиев</w:t>
            </w:r>
            <w:proofErr w:type="spellEnd"/>
            <w:r w:rsidRPr="006F0594">
              <w:rPr>
                <w:rFonts w:cstheme="minorHAnsi"/>
                <w:lang w:val="bg-BG"/>
              </w:rPr>
              <w:t>;</w:t>
            </w:r>
          </w:p>
          <w:p w14:paraId="65343E84" w14:textId="77777777" w:rsidR="00B3086E" w:rsidRPr="006F0594" w:rsidRDefault="00300E9E">
            <w:pPr>
              <w:pStyle w:val="a4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 xml:space="preserve">Веселите ноти – Пламен </w:t>
            </w:r>
            <w:proofErr w:type="spellStart"/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Арабов</w:t>
            </w:r>
            <w:proofErr w:type="spellEnd"/>
          </w:p>
          <w:p w14:paraId="204F294B" w14:textId="77777777" w:rsidR="00B3086E" w:rsidRPr="006F0594" w:rsidRDefault="00300E9E">
            <w:pPr>
              <w:pStyle w:val="a4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E5D6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F012" w14:textId="77777777" w:rsidR="00B3086E" w:rsidRPr="006F0594" w:rsidRDefault="00300E9E">
            <w:pPr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Проследява и анализира по нотен запис движението на мелодията в подходящи откъси от учени песни.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116DE9E" w14:textId="77777777" w:rsidR="00B3086E" w:rsidRPr="006F0594" w:rsidRDefault="00B3086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4BCF" w14:textId="77777777" w:rsidR="00B3086E" w:rsidRPr="006F0594" w:rsidRDefault="00B3086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86E" w:rsidRPr="006F0594" w14:paraId="30747957" w14:textId="77777777">
        <w:trPr>
          <w:trHeight w:val="11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DE2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5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988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070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Половин нота с точка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444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Есен – Пламен </w:t>
            </w:r>
            <w:proofErr w:type="spellStart"/>
            <w:r w:rsidRPr="006F0594">
              <w:rPr>
                <w:rFonts w:cstheme="minorHAnsi"/>
                <w:lang w:val="bg-BG"/>
              </w:rPr>
              <w:t>Арабов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423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Тема с вариации – Лудвиг ван Бетовен</w:t>
            </w:r>
          </w:p>
          <w:p w14:paraId="66D84F09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044F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Използва подходящ нотен текст като зрителна опора при изпълнение на мелодия с</w:t>
            </w:r>
          </w:p>
          <w:p w14:paraId="727AFDB9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тонови имена.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36496CB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DBDC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00C5443B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C02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08F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A3F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Размер 4/4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C3D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Мечта – Любомира Христова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21F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Гавот – Жан Батист </w:t>
            </w:r>
            <w:proofErr w:type="spellStart"/>
            <w:r w:rsidRPr="006F0594">
              <w:rPr>
                <w:rFonts w:cstheme="minorHAnsi"/>
                <w:lang w:val="bg-BG"/>
              </w:rPr>
              <w:t>Люли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0144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Разпознава </w:t>
            </w:r>
            <w:proofErr w:type="spellStart"/>
            <w:r w:rsidRPr="006F0594">
              <w:rPr>
                <w:rFonts w:cstheme="minorHAnsi"/>
                <w:lang w:val="bg-BG"/>
              </w:rPr>
              <w:t>метрума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на музика в 2/4, 3/4, 4/4,</w:t>
            </w:r>
          </w:p>
          <w:p w14:paraId="0E444813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Изработва графични модели на песни от училищния репертоар.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C8DC77B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BDEF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09B4AB73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4D1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89E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2FA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Размер 4/4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F0A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Есен – Пламен </w:t>
            </w:r>
            <w:proofErr w:type="spellStart"/>
            <w:r w:rsidRPr="006F0594">
              <w:rPr>
                <w:rFonts w:cstheme="minorHAnsi"/>
                <w:lang w:val="bg-BG"/>
              </w:rPr>
              <w:t>Арабов</w:t>
            </w:r>
            <w:proofErr w:type="spellEnd"/>
          </w:p>
          <w:p w14:paraId="61F5E8E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3B1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Свирене с детски музикални инструменти, съпровод на репертоарни песни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B248" w14:textId="77777777" w:rsidR="00B3086E" w:rsidRPr="006F0594" w:rsidRDefault="00300E9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Разпознава </w:t>
            </w:r>
            <w:proofErr w:type="spellStart"/>
            <w:r w:rsidRPr="006F0594">
              <w:rPr>
                <w:rFonts w:cstheme="minorHAnsi"/>
                <w:lang w:val="bg-BG"/>
              </w:rPr>
              <w:t>метрума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на музика в 2/4, 3/4, 4/4,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50C2E3A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3824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48FC6ABF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239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E06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9DD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Клавишни музикални инструменти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749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Мария – Стефан Диомов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26B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Музикални примери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199C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Разпознава по външен вид и тембър изучаваните инструменти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987502F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0519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5219A4E0" w14:textId="77777777">
        <w:trPr>
          <w:trHeight w:val="6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F2F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7FF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1F7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Струнни музикални инструмент  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FD6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Струнен оркестър – Ангел Маринов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349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Малка   нощна музика – Волфганг Амадеус Моцарт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21BC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Разпознава по външен вид и тембър изучаваните инструменти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38DF3B4" w14:textId="77777777" w:rsidR="00B3086E" w:rsidRPr="006F0594" w:rsidRDefault="00B3086E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0207" w14:textId="77777777" w:rsidR="00B3086E" w:rsidRPr="006F0594" w:rsidRDefault="00B3086E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69AE6188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198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10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A54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B9A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Електронни музикални инструменти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26D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Смартфон – Светослав </w:t>
            </w:r>
            <w:proofErr w:type="spellStart"/>
            <w:r w:rsidRPr="006F0594">
              <w:rPr>
                <w:rFonts w:cstheme="minorHAnsi"/>
                <w:lang w:val="bg-BG"/>
              </w:rPr>
              <w:t>Лобошки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161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Музикални примери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5B3C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възможностите на електрическите и електронните инструменти.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93ADA92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01B5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6AE1787D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840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264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6A2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Групи музикални инструменти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FCD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Мария</w:t>
            </w:r>
          </w:p>
          <w:p w14:paraId="7901A7E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Струнен оркестър</w:t>
            </w:r>
          </w:p>
          <w:p w14:paraId="4F92474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Смартфон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D91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Музикални примери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472E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Познава принципите на </w:t>
            </w:r>
            <w:proofErr w:type="spellStart"/>
            <w:r w:rsidRPr="006F0594">
              <w:rPr>
                <w:rFonts w:cstheme="minorHAnsi"/>
                <w:lang w:val="bg-BG"/>
              </w:rPr>
              <w:t>звукоизвличане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при  струнните, духовите и електронните</w:t>
            </w:r>
          </w:p>
          <w:p w14:paraId="3585AB45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инструменти и отнася изучаваните инструменти към съответната група.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4083DC5" w14:textId="77777777" w:rsidR="00B3086E" w:rsidRPr="006F0594" w:rsidRDefault="00300E9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Работа по групи - 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A840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5345A716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3A0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4BF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CF2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 и медии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844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Помощник – Ангел Маринов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7C73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38FF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присъствието на разнообразна музика в предаванията на радиото и</w:t>
            </w:r>
          </w:p>
          <w:p w14:paraId="259C53B9" w14:textId="77777777" w:rsidR="00B3086E" w:rsidRPr="006F0594" w:rsidRDefault="00300E9E">
            <w:pPr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телевизията, в концертни изяви и др.</w:t>
            </w:r>
          </w:p>
          <w:p w14:paraId="7944A5D0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</w:t>
            </w:r>
            <w:r w:rsidRPr="006F0594">
              <w:rPr>
                <w:rFonts w:cstheme="minorHAnsi"/>
                <w:lang w:val="bg-BG"/>
              </w:rPr>
              <w:t xml:space="preserve">Познава различни средства за </w:t>
            </w:r>
            <w:proofErr w:type="spellStart"/>
            <w:r w:rsidRPr="006F0594">
              <w:rPr>
                <w:rFonts w:cstheme="minorHAnsi"/>
                <w:lang w:val="bg-BG"/>
              </w:rPr>
              <w:t>звуковъзпроизвеждане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и звукозапис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99A12F3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CDD2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40968884" w14:textId="77777777">
        <w:trPr>
          <w:trHeight w:val="147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E0D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716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49B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 и медии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C32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888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A42D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присъствието на разнообразна музика в предаванията на радиото и</w:t>
            </w:r>
          </w:p>
          <w:p w14:paraId="09651E1B" w14:textId="77777777" w:rsidR="00B3086E" w:rsidRPr="006F0594" w:rsidRDefault="00300E9E">
            <w:pPr>
              <w:rPr>
                <w:rFonts w:cstheme="minorHAnsi"/>
                <w:highlight w:val="yellow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телевизията, в концертни изяви и др.</w:t>
            </w:r>
          </w:p>
          <w:p w14:paraId="0740976D" w14:textId="77777777" w:rsidR="00B3086E" w:rsidRPr="006F0594" w:rsidRDefault="00300E9E">
            <w:pPr>
              <w:spacing w:after="0"/>
              <w:rPr>
                <w:rFonts w:cstheme="minorHAnsi"/>
                <w:highlight w:val="yellow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Познава различни средства за </w:t>
            </w:r>
            <w:proofErr w:type="spellStart"/>
            <w:r w:rsidRPr="006F0594">
              <w:rPr>
                <w:rFonts w:cstheme="minorHAnsi"/>
                <w:lang w:val="bg-BG"/>
              </w:rPr>
              <w:t>звуковъзпроизвеждане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и звукозапис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3FDEB1E" w14:textId="77777777" w:rsidR="00B3086E" w:rsidRPr="006F0594" w:rsidRDefault="00300E9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bg-BG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Работа по групи, работа по 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B26B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val="bg-BG"/>
              </w:rPr>
            </w:pPr>
          </w:p>
        </w:tc>
      </w:tr>
      <w:tr w:rsidR="00B3086E" w:rsidRPr="006F0594" w14:paraId="50531718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FB0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3BE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9FC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Народни музикални инструменти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4C9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Димо седи на </w:t>
            </w:r>
            <w:proofErr w:type="spellStart"/>
            <w:r w:rsidRPr="006F0594">
              <w:rPr>
                <w:rFonts w:cstheme="minorHAnsi"/>
                <w:lang w:val="bg-BG"/>
              </w:rPr>
              <w:t>дюгеня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– народна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3EB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Музикален пример</w:t>
            </w:r>
          </w:p>
          <w:p w14:paraId="02DEABC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право хоро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F5D0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Назовава изучаваните инструменти и групи в състава на оркестъра от народни</w:t>
            </w:r>
          </w:p>
          <w:p w14:paraId="6935F937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инструменти, </w:t>
            </w:r>
          </w:p>
          <w:p w14:paraId="56A69CDA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Съпровод с музикални инструменти; танцува право хоро; отгатва народни инструменти и хора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0DC4A49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AC5C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74679C43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CD1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796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09C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Народен оркестър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1641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7D1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Музикален пример</w:t>
            </w:r>
          </w:p>
          <w:p w14:paraId="35971ED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ръченица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1A7E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Съпровод с музикални инструменти; танцува право хоро; отгатва народни инструменти и хора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70FF4F8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937A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04A03557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BAB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BD0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88C3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598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Голям панаир станало – народна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B00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Пайдушко хоро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81D1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Съпровод с детски музикални инструменти; танцува ръченица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26F1774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7F86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29AC0616" w14:textId="77777777">
        <w:trPr>
          <w:trHeight w:val="8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062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AF5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388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Дайчово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хоро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6FE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Трендафилче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</w:t>
            </w:r>
            <w:proofErr w:type="spellStart"/>
            <w:r w:rsidRPr="006F0594">
              <w:rPr>
                <w:rFonts w:cstheme="minorHAnsi"/>
                <w:lang w:val="bg-BG"/>
              </w:rPr>
              <w:t>разговорче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– народна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0CB3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D45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Съпровод с детски музикални инструменти; разпознава  </w:t>
            </w:r>
            <w:proofErr w:type="spellStart"/>
            <w:r w:rsidRPr="006F0594">
              <w:rPr>
                <w:rFonts w:cstheme="minorHAnsi"/>
                <w:lang w:val="bg-BG"/>
              </w:rPr>
              <w:t>метрума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на </w:t>
            </w:r>
            <w:proofErr w:type="spellStart"/>
            <w:r w:rsidRPr="006F0594">
              <w:rPr>
                <w:rFonts w:cstheme="minorHAnsi"/>
                <w:lang w:val="bg-BG"/>
              </w:rPr>
              <w:t>дайчово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хоро, състав графичен модел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120F8FA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7F4A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09496F90" w14:textId="77777777">
        <w:trPr>
          <w:trHeight w:val="8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496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560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215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Дайчово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хоро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BA9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народни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824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Дайчово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хоро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A93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Съпровод с детски музикални инструменти; разпознава  </w:t>
            </w:r>
            <w:proofErr w:type="spellStart"/>
            <w:r w:rsidRPr="006F0594">
              <w:rPr>
                <w:rFonts w:cstheme="minorHAnsi"/>
                <w:lang w:val="bg-BG"/>
              </w:rPr>
              <w:t>метрума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на </w:t>
            </w:r>
            <w:proofErr w:type="spellStart"/>
            <w:r w:rsidRPr="006F0594">
              <w:rPr>
                <w:rFonts w:cstheme="minorHAnsi"/>
                <w:lang w:val="bg-BG"/>
              </w:rPr>
              <w:t>дайчово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хоро, състав графичен модел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F7EF293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E491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3FD84A1D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957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F23C" w14:textId="77777777" w:rsidR="00B3086E" w:rsidRPr="006F0594" w:rsidRDefault="00300E9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D93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Принципи в музиката. Контраст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D32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Щурче – Петър Ступел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86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Ноември из Годишни времена – Пьотр Илич Чайковски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0BA7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Разпознава принципа на контраста, съставя графични модели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9F7FB02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5770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38E49D43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01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E46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F33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Принципи в музиката. Контраст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811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CEA2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1749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Съчиняване на мелодия -  „Ех, че време! Ех, че сняг!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1881DB7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D94A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2248674A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E1B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032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72B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Наблюдение. Танцова музика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DE7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На сцената – Светослав </w:t>
            </w:r>
            <w:proofErr w:type="spellStart"/>
            <w:r w:rsidRPr="006F0594">
              <w:rPr>
                <w:rFonts w:cstheme="minorHAnsi"/>
                <w:lang w:val="bg-BG"/>
              </w:rPr>
              <w:t>Лобошки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BBC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Танцова музика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53E8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627BA1B" w14:textId="77777777" w:rsidR="00B3086E" w:rsidRPr="006F0594" w:rsidRDefault="00300E9E">
            <w:pPr>
              <w:pStyle w:val="Default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 по проект. Работа по групи.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7AF1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6199E7A8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3F8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CA8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9F3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Наблюдение. Танцова музика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C1F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На сцената – Светослав </w:t>
            </w:r>
            <w:proofErr w:type="spellStart"/>
            <w:r w:rsidRPr="006F0594">
              <w:rPr>
                <w:rFonts w:cstheme="minorHAnsi"/>
                <w:lang w:val="bg-BG"/>
              </w:rPr>
              <w:t>Лобошки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4CF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Танцова музика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7673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21C133D" w14:textId="77777777" w:rsidR="00B3086E" w:rsidRPr="006F0594" w:rsidRDefault="00300E9E">
            <w:pPr>
              <w:pStyle w:val="Default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Работа по проект. Работа по групи.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CF92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55ACC814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0D2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1A9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A82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Зимни празници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36C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Разсърдил ми се добър юнак – народна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B91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Разсърдил ми се добър юнак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C666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Съпровод Изпълнява наричания и народни песни, свързани с изучаваните обреди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F640F3E" w14:textId="77777777" w:rsidR="00B3086E" w:rsidRPr="006F0594" w:rsidRDefault="00300E9E">
            <w:pPr>
              <w:pStyle w:val="Default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Зимни празници на етносите - 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B5B5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0121802C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939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BA8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051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Рош а </w:t>
            </w:r>
            <w:proofErr w:type="spellStart"/>
            <w:r w:rsidRPr="006F0594">
              <w:rPr>
                <w:rFonts w:cstheme="minorHAnsi"/>
                <w:lang w:val="bg-BG"/>
              </w:rPr>
              <w:t>шана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3B3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Шана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това – еврейска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5EE2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DCE3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фолклорна музика и обреди на различни етноси в България</w:t>
            </w:r>
          </w:p>
          <w:p w14:paraId="19B5FA09" w14:textId="77777777" w:rsidR="00B3086E" w:rsidRPr="006F0594" w:rsidRDefault="00B3086E">
            <w:pPr>
              <w:spacing w:after="0"/>
              <w:rPr>
                <w:rFonts w:cstheme="minorHAnsi"/>
                <w:lang w:val="bg-BG"/>
              </w:rPr>
            </w:pPr>
          </w:p>
          <w:p w14:paraId="7545F1A0" w14:textId="77777777" w:rsidR="00B3086E" w:rsidRPr="006F0594" w:rsidRDefault="00B3086E">
            <w:pPr>
              <w:spacing w:after="0"/>
              <w:rPr>
                <w:rFonts w:cstheme="minorHAnsi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7537679" w14:textId="77777777" w:rsidR="00B3086E" w:rsidRPr="006F0594" w:rsidRDefault="00300E9E">
            <w:pPr>
              <w:pStyle w:val="Default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Зимни празници на етносите - 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B06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028B3CA4" w14:textId="77777777">
        <w:trPr>
          <w:trHeight w:val="8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D68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AC6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ADE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Бъдни вечер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6F1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Бъдни вечер – </w:t>
            </w:r>
            <w:proofErr w:type="spellStart"/>
            <w:r w:rsidRPr="006F0594">
              <w:rPr>
                <w:rFonts w:cstheme="minorHAnsi"/>
                <w:lang w:val="bg-BG"/>
              </w:rPr>
              <w:t>Хайгашод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</w:t>
            </w:r>
            <w:proofErr w:type="spellStart"/>
            <w:r w:rsidRPr="006F0594">
              <w:rPr>
                <w:rFonts w:cstheme="minorHAnsi"/>
                <w:lang w:val="bg-BG"/>
              </w:rPr>
              <w:t>Агасян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F9A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Слушайте! Вестителите ангели пеят!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50AA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музиката и спецификата на обредите в коледуването, сурвакането,</w:t>
            </w:r>
          </w:p>
          <w:p w14:paraId="50A57C66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кукерските игри и лазаруването.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7A22B98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5E8E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67381BCB" w14:textId="77777777">
        <w:trPr>
          <w:trHeight w:val="15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04E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8A3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C28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Нова година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CCD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Мъниста от снежинки – </w:t>
            </w:r>
            <w:proofErr w:type="spellStart"/>
            <w:r w:rsidRPr="006F0594">
              <w:rPr>
                <w:rFonts w:cstheme="minorHAnsi"/>
                <w:lang w:val="bg-BG"/>
              </w:rPr>
              <w:t>Жанина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Янкулова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7AD2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A9E6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Дава примери за присъствието на изучаваните жанрове в ежедневието и празника</w:t>
            </w:r>
          </w:p>
          <w:p w14:paraId="6FF8ADB3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 хората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22CA15E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5801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4AD0C928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174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0B8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58D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Сурвакари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99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Януарски гости – Петър Ступел</w:t>
            </w:r>
          </w:p>
          <w:p w14:paraId="2D57AB3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>репертоарни песни свързани с празника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AD36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9BA1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Съчиняване на ритмична композиция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78C2D00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5E12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40DCD690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DD9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F6C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BD2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Зимни празници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B71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C85D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2AD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03816FD" w14:textId="77777777" w:rsidR="00B3086E" w:rsidRPr="006F0594" w:rsidRDefault="00300E9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6F0594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Концерт в класната стая/училището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ADF8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1FCC3858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397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4ED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A30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Характер  в музиката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547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Снежен човек – Георги Костов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CB37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FE75" w14:textId="77777777" w:rsidR="00B3086E" w:rsidRPr="006F0594" w:rsidRDefault="00300E9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Проследява мелодия, характер, темпо и динамика в подходящи инструментални</w:t>
            </w:r>
          </w:p>
          <w:p w14:paraId="2687A38D" w14:textId="77777777" w:rsidR="00B3086E" w:rsidRPr="006F0594" w:rsidRDefault="00300E9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творби и ги използва като слухова опора при разпознаване.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C9A11EB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38F6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7B0C9418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4EE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B47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EF1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Характер в музиката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A94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Врабчо и зимата – Димитър Вълчев;</w:t>
            </w:r>
          </w:p>
          <w:p w14:paraId="135144A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Нека бъдем добри – Ал. </w:t>
            </w:r>
            <w:proofErr w:type="spellStart"/>
            <w:r w:rsidRPr="006F0594">
              <w:rPr>
                <w:rFonts w:cstheme="minorHAnsi"/>
                <w:lang w:val="bg-BG"/>
              </w:rPr>
              <w:t>Савелиев</w:t>
            </w:r>
            <w:proofErr w:type="spellEnd"/>
            <w:r w:rsidRPr="006F0594">
              <w:rPr>
                <w:rFonts w:cstheme="minorHAnsi"/>
                <w:lang w:val="bg-BG"/>
              </w:rPr>
              <w:t>;</w:t>
            </w:r>
          </w:p>
          <w:p w14:paraId="2FC3095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Новогодишен танц – Ж. Янкулова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210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Януари из </w:t>
            </w:r>
            <w:proofErr w:type="spellStart"/>
            <w:r w:rsidRPr="006F0594">
              <w:rPr>
                <w:rFonts w:cstheme="minorHAnsi"/>
                <w:lang w:val="bg-BG"/>
              </w:rPr>
              <w:t>Гтодишни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времена -  Пьотр Илич Чайковски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01FC" w14:textId="77777777" w:rsidR="00B3086E" w:rsidRPr="006F0594" w:rsidRDefault="00B3086E">
            <w:pPr>
              <w:spacing w:after="0" w:line="288" w:lineRule="auto"/>
              <w:rPr>
                <w:rFonts w:cstheme="minorHAnsi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398E99B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969B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387D0598" w14:textId="77777777">
        <w:trPr>
          <w:trHeight w:val="1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4A1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1BD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EB9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Мелодия, темпо, динамика,  тембър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C95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F5C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Кралски марш на лъва, Петли и кокошки, Костенурка из  „Карнавал на животните“ - Камий </w:t>
            </w:r>
            <w:proofErr w:type="spellStart"/>
            <w:r w:rsidRPr="006F0594">
              <w:rPr>
                <w:rFonts w:cstheme="minorHAnsi"/>
                <w:lang w:val="bg-BG"/>
              </w:rPr>
              <w:t>Сенс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</w:t>
            </w:r>
            <w:proofErr w:type="spellStart"/>
            <w:r w:rsidRPr="006F0594">
              <w:rPr>
                <w:rFonts w:cstheme="minorHAnsi"/>
                <w:lang w:val="bg-BG"/>
              </w:rPr>
              <w:t>Санс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B1FA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Проследява характерни изразни средства в инструментални произведения.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BA97487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1511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4A33D477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589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271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8AD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Еднаквост и подобие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A8F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Невероятна история – Ангел Маринов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6C7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Сицилиана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– Йохан Себастиан Бах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B4B3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 xml:space="preserve">Разпознава принципите на еднаквост и подобие,  </w:t>
            </w:r>
            <w:r w:rsidRPr="006F05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съставя графични модели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5322732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7FDC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65673EDC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C64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A1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540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Еднаквост и подобие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FED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Музикални примери стр.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1CDB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DCB7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5D74C8C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5846" w14:textId="77777777" w:rsidR="00B3086E" w:rsidRPr="006F0594" w:rsidRDefault="00B3086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B3086E" w:rsidRPr="006F0594" w14:paraId="5F4C28DE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581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24F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138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Кукери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8B3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C76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Кукерски танц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7428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музиката и спецификата на обредите в коледуването, сурвакането,</w:t>
            </w:r>
          </w:p>
          <w:p w14:paraId="05F70AE9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кукерските игри и лазаруването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16A4117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1541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63A45423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A6B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7AB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CBB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Духови музикални инструменти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14A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България се ражда – Александър Йосифов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0BD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Музикален пример</w:t>
            </w:r>
          </w:p>
          <w:p w14:paraId="2B8AAB7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Марш – Гвардейски духов оркестър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1AEC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Разпознава по тембър изучаваните видове оркестри в типични за състава жанрове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D756F6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A26E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4DA4C659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BE6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0AC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44F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Да проверим своите знания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D606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8369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4E2E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15AF7E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Междинна диагностика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284C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1CFA4586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1CE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71D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B14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Четвъртина нота с точка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DF0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Вятър ечи – Добри Чинтулов</w:t>
            </w:r>
          </w:p>
          <w:p w14:paraId="0BDC575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C25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Вятър ечи  - Добри Чинтулов</w:t>
            </w:r>
          </w:p>
          <w:p w14:paraId="3A9EF7E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Знамето ни е трицветно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BF52" w14:textId="77777777" w:rsidR="00B3086E" w:rsidRPr="006F0594" w:rsidRDefault="00300E9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съпровод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84D9B88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9C3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46D7C79A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E11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577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6DB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Симфоничен оркестър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EEE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България се ражда – Александър Йосифов</w:t>
            </w:r>
          </w:p>
          <w:p w14:paraId="1296DD7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Вятър ечи – Добри Чинтулов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131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Петя и вълка – Сергей Прокофиев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4D86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Разпознава по тембър изучаваните видове оркестри в типични за състава жанрове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27FEF8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D27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1E4BF812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2EE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D9C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EE2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Трети март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04C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Българийо, обичам 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7D1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Аз съм българче – Емануил Манолов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A370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Дава примери за присъствието на изучаваните жанрове в </w:t>
            </w:r>
            <w:r w:rsidRPr="006F0594">
              <w:rPr>
                <w:rFonts w:cstheme="minorHAnsi"/>
                <w:lang w:val="bg-BG"/>
              </w:rPr>
              <w:lastRenderedPageBreak/>
              <w:t>ежедневието и празника</w:t>
            </w:r>
          </w:p>
          <w:p w14:paraId="285ECF7D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 хората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84AB30B" w14:textId="77777777" w:rsidR="00B3086E" w:rsidRPr="006F0594" w:rsidRDefault="00B3086E">
            <w:pPr>
              <w:pStyle w:val="Defaul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9585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47077E5B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7B7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758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61B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Национален празни - наблюдение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2AC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Репертоарни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316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Музикални примери 1 Музикални примери 2</w:t>
            </w:r>
          </w:p>
          <w:p w14:paraId="7D96ABE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 - видове оркестри и хорове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1163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FA0C86C" w14:textId="77777777" w:rsidR="00B3086E" w:rsidRPr="006F0594" w:rsidRDefault="00300E9E">
            <w:pPr>
              <w:pStyle w:val="Defaul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Сценарий за национален празник, училищно, класово тържество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BFA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5A7928D7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447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A08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912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CE5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 пролетни лъчи – Надя Йорданова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214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 пролетта – Едвард Григ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28D8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Определя еднаквост, различие и подобие в песни и подходящи инструментални</w:t>
            </w:r>
          </w:p>
          <w:p w14:paraId="2CDB9DD8" w14:textId="77777777" w:rsidR="00B3086E" w:rsidRPr="006F0594" w:rsidRDefault="00300E9E">
            <w:pPr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пиеси от училищния репертоар по слух и с помощта на графични средства.</w:t>
            </w:r>
          </w:p>
          <w:p w14:paraId="004323DD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</w:t>
            </w:r>
            <w:r w:rsidRPr="006F0594">
              <w:rPr>
                <w:rFonts w:cstheme="minorHAnsi"/>
                <w:lang w:val="bg-BG"/>
              </w:rPr>
              <w:t>Изработва графични модели на песни от училищния репертоар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AC39833" w14:textId="77777777" w:rsidR="00B3086E" w:rsidRPr="006F0594" w:rsidRDefault="00300E9E">
            <w:pPr>
              <w:pStyle w:val="Defaul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Звукова картина - пролет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97E0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40AC4684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B05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23E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C34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D9D4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677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Пролетни води – Сергей Рахманинов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F91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Определя еднаквост, различие и подобие в песни и подходящи инструментални</w:t>
            </w:r>
          </w:p>
          <w:p w14:paraId="721EF2F0" w14:textId="77777777" w:rsidR="00B3086E" w:rsidRPr="006F0594" w:rsidRDefault="00300E9E">
            <w:pPr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пиеси от училищния репертоар по слух и с помощта на графични средства.</w:t>
            </w:r>
          </w:p>
          <w:p w14:paraId="285AC54B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</w:t>
            </w:r>
            <w:r w:rsidRPr="006F0594">
              <w:rPr>
                <w:rFonts w:cstheme="minorHAnsi"/>
                <w:lang w:val="bg-BG"/>
              </w:rPr>
              <w:t>Изработва графични модели на песни от училищния репертоар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D4F9B7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3B64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3E48572B" w14:textId="77777777">
        <w:trPr>
          <w:trHeight w:val="17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1F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>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0CA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D11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Празници и обичаи. Лазаруване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389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Върба има, върба </w:t>
            </w:r>
            <w:proofErr w:type="spellStart"/>
            <w:r w:rsidRPr="006F0594">
              <w:rPr>
                <w:rFonts w:cstheme="minorHAnsi"/>
                <w:lang w:val="bg-BG"/>
              </w:rPr>
              <w:t>нема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– народна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05F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Прехвръкна птичка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EFF4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музиката и спецификата на обредите в коледуването, сурвакането,</w:t>
            </w:r>
          </w:p>
          <w:p w14:paraId="05E631B8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кукерските игри и лазаруването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B0E1DA8" w14:textId="77777777" w:rsidR="00B3086E" w:rsidRPr="006F0594" w:rsidRDefault="00300E9E">
            <w:pPr>
              <w:pStyle w:val="Defaul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 xml:space="preserve">Съпровод с детски музикални инструменти; танцува </w:t>
            </w:r>
            <w:proofErr w:type="spellStart"/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буенек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B09E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74FD735F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E82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2B9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211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Лазаруване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0070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 пролетни лъчи – Надя Йорданова;</w:t>
            </w:r>
          </w:p>
          <w:p w14:paraId="29C7B26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 Върба има върба </w:t>
            </w:r>
            <w:proofErr w:type="spellStart"/>
            <w:r w:rsidRPr="006F0594">
              <w:rPr>
                <w:rFonts w:cstheme="minorHAnsi"/>
                <w:lang w:val="bg-BG"/>
              </w:rPr>
              <w:t>нема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– народна песен;</w:t>
            </w:r>
          </w:p>
          <w:p w14:paraId="6D144B4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Прехвъркна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птичка – народна песен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84B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С пролетни лъчи – Надя Йорданова;</w:t>
            </w:r>
          </w:p>
          <w:p w14:paraId="22844B4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 Върба има върба </w:t>
            </w:r>
            <w:proofErr w:type="spellStart"/>
            <w:r w:rsidRPr="006F0594">
              <w:rPr>
                <w:rFonts w:cstheme="minorHAnsi"/>
                <w:lang w:val="bg-BG"/>
              </w:rPr>
              <w:t>нема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– народна песен;</w:t>
            </w:r>
          </w:p>
          <w:p w14:paraId="48498A0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6F0594">
              <w:rPr>
                <w:rFonts w:cstheme="minorHAnsi"/>
                <w:lang w:val="bg-BG"/>
              </w:rPr>
              <w:t>Прехвъркна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птичка – народна песен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620B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8FE0860" w14:textId="77777777" w:rsidR="00B3086E" w:rsidRPr="006F0594" w:rsidRDefault="00300E9E">
            <w:pPr>
              <w:pStyle w:val="Defaul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594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368B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74EA461B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ED8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7B8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02C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Цветница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F40C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Цветница – Жанета Стоилова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431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Цветница – Жанета Стоилова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447D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Коментира музиката и спецификата на обредите в коледуването, сурвакането,</w:t>
            </w:r>
          </w:p>
          <w:p w14:paraId="19932A4E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кукерските игри и лазаруването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DCAC35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Съпровод с детски музикални инструменти; отгатва и съставя графичен модел на </w:t>
            </w:r>
            <w:proofErr w:type="spellStart"/>
            <w:r w:rsidRPr="006F0594">
              <w:rPr>
                <w:rFonts w:cstheme="minorHAnsi"/>
                <w:lang w:val="bg-BG"/>
              </w:rPr>
              <w:t>дайчово</w:t>
            </w:r>
            <w:proofErr w:type="spellEnd"/>
            <w:r w:rsidRPr="006F0594">
              <w:rPr>
                <w:rFonts w:cstheme="minorHAnsi"/>
                <w:lang w:val="bg-BG"/>
              </w:rPr>
              <w:t xml:space="preserve"> хоро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7B48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1E52E147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688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D50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EF7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Празничен календар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CA5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Песни свързани с темата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7B5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Произведения по темата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BB1B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Дава примери за присъствието на изучаваните жанрове в ежедневието и празника</w:t>
            </w:r>
          </w:p>
          <w:p w14:paraId="4022A4C5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 хората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C17E89F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Наблюдение, </w:t>
            </w:r>
            <w:proofErr w:type="spellStart"/>
            <w:r w:rsidRPr="006F0594">
              <w:rPr>
                <w:rFonts w:cstheme="minorHAnsi"/>
                <w:lang w:val="bg-BG"/>
              </w:rPr>
              <w:t>конкерс</w:t>
            </w:r>
            <w:proofErr w:type="spellEnd"/>
            <w:r w:rsidRPr="006F0594">
              <w:rPr>
                <w:rFonts w:cstheme="minorHAnsi"/>
                <w:lang w:val="bg-BG"/>
              </w:rPr>
              <w:t>, концерт, работа по групи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C114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329AE221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1F6E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B97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09D5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24 май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170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24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61E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Химн на Св. св. Кирил и Методий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A625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 xml:space="preserve">Дава примери за присъствието на </w:t>
            </w:r>
            <w:r w:rsidRPr="006F0594">
              <w:rPr>
                <w:rFonts w:cstheme="minorHAnsi"/>
                <w:lang w:val="bg-BG"/>
              </w:rPr>
              <w:lastRenderedPageBreak/>
              <w:t>изучаваните жанрове в ежедневието и празника</w:t>
            </w:r>
          </w:p>
          <w:p w14:paraId="54CBC15E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 хората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7C60A84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lastRenderedPageBreak/>
              <w:t xml:space="preserve">Съпровод с детски </w:t>
            </w:r>
            <w:r w:rsidRPr="006F0594">
              <w:rPr>
                <w:rFonts w:cstheme="minorHAnsi"/>
                <w:lang w:val="bg-BG"/>
              </w:rPr>
              <w:lastRenderedPageBreak/>
              <w:t>музикални инструменти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3BD9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0F4A567B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CDD9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F11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277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Първи юни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D79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Вечно дете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DA7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68B1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Назовава най-малко пет имена на български и чужди музиканти – композитори и</w:t>
            </w:r>
          </w:p>
          <w:p w14:paraId="41171735" w14:textId="77777777" w:rsidR="00B3086E" w:rsidRPr="006F0594" w:rsidRDefault="00300E9E">
            <w:pPr>
              <w:spacing w:after="0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изпълнители, свързани с изучавания музикален материал.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DE21BF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Изучавани композитори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29D9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5B74FAFD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6EB2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7D7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90D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Да проверим своите знания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EBBC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84C2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CACF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0485A38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Изходно ниво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C2D9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587E3140" w14:textId="77777777">
        <w:trPr>
          <w:trHeight w:val="4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A36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E0E3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28BA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Забавни упражнения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2D41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Ваканция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ED9B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28B9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013441B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Концерт любими песни и произведения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A63C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B3086E" w:rsidRPr="006F0594" w14:paraId="72642E57" w14:textId="77777777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3BD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8DE7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DF36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Обобщение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040A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E347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725" w14:textId="77777777" w:rsidR="00B3086E" w:rsidRPr="006F0594" w:rsidRDefault="00B3086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C3653CD" w14:textId="77777777" w:rsidR="00B3086E" w:rsidRPr="006F0594" w:rsidRDefault="00300E9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6F0594">
              <w:rPr>
                <w:rFonts w:cstheme="minorHAnsi"/>
                <w:lang w:val="bg-BG"/>
              </w:rPr>
              <w:t>Концерт любими песни и произведения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C5BF" w14:textId="77777777" w:rsidR="00B3086E" w:rsidRPr="006F0594" w:rsidRDefault="00B3086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</w:tbl>
    <w:p w14:paraId="0852A67C" w14:textId="77777777" w:rsidR="00B3086E" w:rsidRPr="006F0594" w:rsidRDefault="00B3086E">
      <w:pPr>
        <w:spacing w:line="288" w:lineRule="auto"/>
        <w:rPr>
          <w:rFonts w:cstheme="minorHAnsi"/>
          <w:sz w:val="24"/>
          <w:szCs w:val="24"/>
        </w:rPr>
      </w:pPr>
    </w:p>
    <w:p w14:paraId="65C9A5A8" w14:textId="77777777" w:rsidR="00B3086E" w:rsidRPr="006F0594" w:rsidRDefault="00300E9E">
      <w:pPr>
        <w:spacing w:line="288" w:lineRule="auto"/>
        <w:rPr>
          <w:rFonts w:cstheme="minorHAnsi"/>
        </w:rPr>
      </w:pPr>
      <w:r w:rsidRPr="006F0594">
        <w:rPr>
          <w:rFonts w:cstheme="minorHAnsi"/>
          <w:b/>
          <w:bCs/>
          <w:caps/>
          <w:sz w:val="24"/>
          <w:szCs w:val="24"/>
          <w:lang w:bidi="ar-YE"/>
        </w:rPr>
        <w:br/>
      </w:r>
    </w:p>
    <w:p w14:paraId="03E50A3B" w14:textId="77777777" w:rsidR="00B3086E" w:rsidRPr="006F0594" w:rsidRDefault="00B3086E">
      <w:pPr>
        <w:spacing w:line="288" w:lineRule="auto"/>
        <w:rPr>
          <w:rFonts w:cstheme="minorHAnsi"/>
        </w:rPr>
      </w:pPr>
    </w:p>
    <w:p w14:paraId="04C63801" w14:textId="77777777" w:rsidR="00B3086E" w:rsidRPr="006F0594" w:rsidRDefault="00B3086E">
      <w:pPr>
        <w:pStyle w:val="a4"/>
        <w:jc w:val="left"/>
        <w:rPr>
          <w:rFonts w:asciiTheme="minorHAnsi" w:hAnsiTheme="minorHAnsi" w:cstheme="minorHAnsi"/>
        </w:rPr>
      </w:pPr>
    </w:p>
    <w:sectPr w:rsidR="00B3086E" w:rsidRPr="006F0594">
      <w:pgSz w:w="15840" w:h="12240" w:orient="landscape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6E"/>
    <w:rsid w:val="00300E9E"/>
    <w:rsid w:val="006F0594"/>
    <w:rsid w:val="00B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0CA2"/>
  <w15:docId w15:val="{58ABCA80-7B6E-4B4C-A9F0-E001C56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138BE"/>
    <w:pPr>
      <w:keepNext/>
      <w:keepLines/>
      <w:suppressAutoHyphens/>
      <w:spacing w:before="240" w:after="200" w:line="240" w:lineRule="atLeast"/>
      <w:textAlignment w:val="center"/>
      <w:outlineLvl w:val="0"/>
    </w:pPr>
    <w:rPr>
      <w:rFonts w:ascii="Calibri" w:hAnsi="Calibri" w:cs="Calibri"/>
      <w:color w:val="2E74B5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qFormat/>
    <w:rsid w:val="00BF29A0"/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uiPriority w:val="99"/>
    <w:qFormat/>
    <w:rsid w:val="003138BE"/>
    <w:rPr>
      <w:rFonts w:ascii="Calibri" w:hAnsi="Calibri" w:cs="Calibri"/>
      <w:color w:val="2E74B5"/>
      <w:sz w:val="32"/>
      <w:szCs w:val="32"/>
      <w:lang w:bidi="he-IL"/>
    </w:rPr>
  </w:style>
  <w:style w:type="character" w:customStyle="1" w:styleId="FontStyle12">
    <w:name w:val="Font Style12"/>
    <w:uiPriority w:val="99"/>
    <w:qFormat/>
    <w:rsid w:val="003138BE"/>
    <w:rPr>
      <w:rFonts w:ascii="Times New Roman" w:hAnsi="Times New Roman" w:cs="Times New Roman"/>
      <w:w w:val="100"/>
      <w:sz w:val="16"/>
      <w:szCs w:val="16"/>
    </w:rPr>
  </w:style>
  <w:style w:type="character" w:styleId="a5">
    <w:name w:val="Intense Emphasis"/>
    <w:basedOn w:val="a0"/>
    <w:uiPriority w:val="99"/>
    <w:qFormat/>
    <w:rsid w:val="003138BE"/>
    <w:rPr>
      <w:b/>
      <w:bCs/>
      <w:i/>
      <w:iCs/>
      <w:color w:val="5B9BD5"/>
      <w:w w:val="100"/>
    </w:rPr>
  </w:style>
  <w:style w:type="paragraph" w:customStyle="1" w:styleId="11">
    <w:name w:val="Заглавие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BF29A0"/>
    <w:pPr>
      <w:widowControl w:val="0"/>
      <w:spacing w:after="20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"/>
    <w:basedOn w:val="a"/>
    <w:qFormat/>
    <w:pPr>
      <w:suppressLineNumbers/>
    </w:pPr>
    <w:rPr>
      <w:rFonts w:cs="Arial"/>
    </w:rPr>
  </w:style>
  <w:style w:type="paragraph" w:customStyle="1" w:styleId="NoParagraphStyle">
    <w:name w:val="[No Paragraph Style]"/>
    <w:qFormat/>
    <w:rsid w:val="00BF29A0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a9">
    <w:name w:val="текст"/>
    <w:basedOn w:val="NoParagraphStyle"/>
    <w:uiPriority w:val="99"/>
    <w:qFormat/>
    <w:rsid w:val="00BF29A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a">
    <w:name w:val="текст таблица"/>
    <w:basedOn w:val="a9"/>
    <w:uiPriority w:val="99"/>
    <w:qFormat/>
    <w:rsid w:val="00BF29A0"/>
    <w:pPr>
      <w:ind w:firstLine="0"/>
      <w:jc w:val="center"/>
    </w:pPr>
  </w:style>
  <w:style w:type="paragraph" w:customStyle="1" w:styleId="ab">
    <w:name w:val="булет"/>
    <w:basedOn w:val="a9"/>
    <w:uiPriority w:val="99"/>
    <w:qFormat/>
    <w:rsid w:val="00BF29A0"/>
    <w:pPr>
      <w:tabs>
        <w:tab w:val="left" w:pos="567"/>
        <w:tab w:val="left" w:pos="850"/>
      </w:tabs>
      <w:ind w:firstLine="283"/>
    </w:pPr>
  </w:style>
  <w:style w:type="paragraph" w:customStyle="1" w:styleId="12">
    <w:name w:val="булет1"/>
    <w:basedOn w:val="ab"/>
    <w:uiPriority w:val="99"/>
    <w:qFormat/>
    <w:rsid w:val="00BF29A0"/>
    <w:pPr>
      <w:ind w:left="567" w:firstLine="0"/>
    </w:pPr>
  </w:style>
  <w:style w:type="paragraph" w:customStyle="1" w:styleId="ac">
    <w:name w:val="булет таблица"/>
    <w:basedOn w:val="12"/>
    <w:uiPriority w:val="99"/>
    <w:qFormat/>
    <w:rsid w:val="00BF29A0"/>
    <w:pPr>
      <w:tabs>
        <w:tab w:val="left" w:pos="170"/>
      </w:tabs>
      <w:ind w:left="0"/>
    </w:pPr>
  </w:style>
  <w:style w:type="paragraph" w:customStyle="1" w:styleId="ZAG1">
    <w:name w:val="ZAG 1"/>
    <w:basedOn w:val="NoParagraphStyle"/>
    <w:uiPriority w:val="99"/>
    <w:qFormat/>
    <w:rsid w:val="00BF29A0"/>
    <w:pPr>
      <w:widowControl w:val="0"/>
      <w:suppressAutoHyphens/>
      <w:spacing w:line="340" w:lineRule="atLeast"/>
      <w:jc w:val="center"/>
    </w:pPr>
    <w:rPr>
      <w:rFonts w:ascii="SP TimeML" w:eastAsiaTheme="minorEastAsia" w:hAnsi="SP TimeML" w:cs="SP TimeML"/>
      <w:b/>
      <w:bCs/>
      <w:caps/>
      <w:sz w:val="32"/>
      <w:szCs w:val="32"/>
      <w:lang w:val="bg-BG" w:eastAsia="bg-BG"/>
    </w:rPr>
  </w:style>
  <w:style w:type="paragraph" w:customStyle="1" w:styleId="BasicParagraph">
    <w:name w:val="[Basic Paragraph]"/>
    <w:basedOn w:val="NoParagraphStyle"/>
    <w:uiPriority w:val="99"/>
    <w:qFormat/>
    <w:rsid w:val="00BF29A0"/>
    <w:pPr>
      <w:widowControl w:val="0"/>
      <w:spacing w:line="240" w:lineRule="atLeast"/>
      <w:jc w:val="both"/>
    </w:pPr>
    <w:rPr>
      <w:rFonts w:ascii="SP TimeML" w:eastAsiaTheme="minorEastAsia" w:hAnsi="SP TimeML" w:cs="SP TimeML"/>
      <w:sz w:val="22"/>
      <w:szCs w:val="22"/>
      <w:lang w:val="bg-BG" w:eastAsia="bg-BG"/>
    </w:rPr>
  </w:style>
  <w:style w:type="paragraph" w:customStyle="1" w:styleId="TableParagraph">
    <w:name w:val="Table Paragraph"/>
    <w:basedOn w:val="a"/>
    <w:uiPriority w:val="99"/>
    <w:qFormat/>
    <w:rsid w:val="003138BE"/>
    <w:pPr>
      <w:suppressAutoHyphens/>
      <w:spacing w:line="240" w:lineRule="atLeas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ParagraphStyle"/>
    <w:uiPriority w:val="99"/>
    <w:qFormat/>
    <w:rsid w:val="003138BE"/>
    <w:pPr>
      <w:spacing w:after="160"/>
    </w:pPr>
    <w:rPr>
      <w:rFonts w:ascii="Times New Roman" w:hAnsi="Times New Roman" w:cs="Times New Roman"/>
      <w:lang w:val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dc:description/>
  <cp:lastModifiedBy>Jasena Christova</cp:lastModifiedBy>
  <cp:revision>3</cp:revision>
  <dcterms:created xsi:type="dcterms:W3CDTF">2019-06-20T13:13:00Z</dcterms:created>
  <dcterms:modified xsi:type="dcterms:W3CDTF">2022-08-10T12:40:00Z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